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6E" w:rsidRDefault="00D5346E">
      <w:bookmarkStart w:id="0" w:name="_GoBack"/>
      <w:bookmarkEnd w:id="0"/>
    </w:p>
    <w:p w:rsidR="002C13B7" w:rsidRDefault="002C13B7">
      <w:r>
        <w:t xml:space="preserve">Расчет платной услуги </w:t>
      </w:r>
      <w:r w:rsidR="007830F2">
        <w:t>– «Реализация дополнительных обще</w:t>
      </w:r>
      <w:r w:rsidR="0071276E">
        <w:t>развивающих</w:t>
      </w:r>
      <w:r w:rsidR="007830F2">
        <w:t xml:space="preserve"> программ»</w:t>
      </w:r>
    </w:p>
    <w:p w:rsidR="002C13B7" w:rsidRDefault="002C13B7" w:rsidP="002C13B7">
      <w:r>
        <w:t xml:space="preserve">Норма детей в группе – </w:t>
      </w:r>
      <w:r w:rsidR="003D73EA">
        <w:t>3-</w:t>
      </w:r>
      <w:r>
        <w:t>5 человек</w:t>
      </w:r>
    </w:p>
    <w:p w:rsidR="00481F89" w:rsidRDefault="002C13B7" w:rsidP="002C13B7">
      <w:r>
        <w:t>Недельная нагрузка – 18 часов</w:t>
      </w:r>
    </w:p>
    <w:p w:rsidR="002C13B7" w:rsidRDefault="002C13B7" w:rsidP="002C13B7">
      <w:r>
        <w:t>Должностной оклад – 7532</w:t>
      </w:r>
    </w:p>
    <w:p w:rsidR="002C13B7" w:rsidRDefault="002C13B7" w:rsidP="002C13B7">
      <w:r>
        <w:t>Повышающий коэффициент за квалификацию и за выслугу лет – 0,6</w:t>
      </w:r>
    </w:p>
    <w:p w:rsidR="002C13B7" w:rsidRDefault="002C13B7" w:rsidP="002C13B7">
      <w:r>
        <w:t>Услуга с 1 сентября 201</w:t>
      </w:r>
      <w:r w:rsidR="002D68FC">
        <w:t>7</w:t>
      </w:r>
      <w:r>
        <w:t xml:space="preserve"> г.- 31 мая 201</w:t>
      </w:r>
      <w:r w:rsidR="002D68FC">
        <w:t>8</w:t>
      </w:r>
      <w:r>
        <w:t xml:space="preserve"> г. (9 месяцев)</w:t>
      </w:r>
    </w:p>
    <w:p w:rsidR="002C13B7" w:rsidRDefault="002C13B7" w:rsidP="002C13B7">
      <w:r>
        <w:t>Количество рабочих дней: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1036"/>
        <w:gridCol w:w="1032"/>
        <w:gridCol w:w="1037"/>
        <w:gridCol w:w="1031"/>
        <w:gridCol w:w="1037"/>
        <w:gridCol w:w="1028"/>
        <w:gridCol w:w="1033"/>
        <w:gridCol w:w="1023"/>
      </w:tblGrid>
      <w:tr w:rsidR="00825477" w:rsidTr="00825477">
        <w:tc>
          <w:tcPr>
            <w:tcW w:w="1038" w:type="dxa"/>
          </w:tcPr>
          <w:p w:rsidR="00825477" w:rsidRDefault="00825477" w:rsidP="00A17BF9">
            <w:r>
              <w:t>Сентябрь 201</w:t>
            </w:r>
            <w:r w:rsidR="00A17BF9">
              <w:t>7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A17BF9">
            <w:r>
              <w:t>Октябрь 201</w:t>
            </w:r>
            <w:r w:rsidR="00A17BF9">
              <w:t>7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A17BF9">
            <w:r>
              <w:t>Ноябрь 201</w:t>
            </w:r>
            <w:r w:rsidR="00A17BF9">
              <w:t>7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A17BF9">
            <w:r>
              <w:t>Декабрь 201</w:t>
            </w:r>
            <w:r w:rsidR="00A17BF9">
              <w:t>7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A17BF9">
            <w:r>
              <w:t>Январь 201</w:t>
            </w:r>
            <w:r w:rsidR="00A17BF9">
              <w:t>8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A17BF9">
            <w:r>
              <w:t>Февраль 201</w:t>
            </w:r>
            <w:r w:rsidR="00A17BF9">
              <w:t>8</w:t>
            </w:r>
            <w:r>
              <w:t xml:space="preserve"> г.</w:t>
            </w:r>
          </w:p>
        </w:tc>
        <w:tc>
          <w:tcPr>
            <w:tcW w:w="1039" w:type="dxa"/>
          </w:tcPr>
          <w:p w:rsidR="00825477" w:rsidRDefault="00825477" w:rsidP="00A17BF9">
            <w:r>
              <w:t>Март 201</w:t>
            </w:r>
            <w:r w:rsidR="00A17BF9">
              <w:t>8</w:t>
            </w:r>
            <w:r>
              <w:t>г.</w:t>
            </w:r>
          </w:p>
        </w:tc>
        <w:tc>
          <w:tcPr>
            <w:tcW w:w="1039" w:type="dxa"/>
          </w:tcPr>
          <w:p w:rsidR="00825477" w:rsidRDefault="00825477" w:rsidP="00A17BF9">
            <w:r>
              <w:t>Апрель 201</w:t>
            </w:r>
            <w:r w:rsidR="00A17BF9">
              <w:t>8</w:t>
            </w:r>
            <w:r>
              <w:t xml:space="preserve"> г.</w:t>
            </w:r>
          </w:p>
        </w:tc>
        <w:tc>
          <w:tcPr>
            <w:tcW w:w="1039" w:type="dxa"/>
          </w:tcPr>
          <w:p w:rsidR="00825477" w:rsidRDefault="00825477" w:rsidP="00A17BF9">
            <w:r>
              <w:t>Май 201</w:t>
            </w:r>
            <w:r w:rsidR="00A17BF9">
              <w:t>8</w:t>
            </w:r>
            <w:r>
              <w:t xml:space="preserve"> г.</w:t>
            </w:r>
          </w:p>
        </w:tc>
      </w:tr>
      <w:tr w:rsidR="00825477" w:rsidTr="00825477">
        <w:tc>
          <w:tcPr>
            <w:tcW w:w="1038" w:type="dxa"/>
          </w:tcPr>
          <w:p w:rsidR="00825477" w:rsidRDefault="00825477" w:rsidP="00A17BF9">
            <w:pPr>
              <w:jc w:val="center"/>
            </w:pPr>
            <w:r>
              <w:t>2</w:t>
            </w:r>
            <w:r w:rsidR="00A17BF9">
              <w:t>1</w:t>
            </w:r>
          </w:p>
        </w:tc>
        <w:tc>
          <w:tcPr>
            <w:tcW w:w="1038" w:type="dxa"/>
          </w:tcPr>
          <w:p w:rsidR="00825477" w:rsidRDefault="00825477" w:rsidP="00A17BF9">
            <w:pPr>
              <w:jc w:val="center"/>
            </w:pPr>
            <w:r>
              <w:t>2</w:t>
            </w:r>
            <w:r w:rsidR="00A17BF9">
              <w:t>2</w:t>
            </w:r>
          </w:p>
        </w:tc>
        <w:tc>
          <w:tcPr>
            <w:tcW w:w="1038" w:type="dxa"/>
          </w:tcPr>
          <w:p w:rsidR="00825477" w:rsidRDefault="00825477" w:rsidP="00994685">
            <w:pPr>
              <w:jc w:val="center"/>
            </w:pPr>
            <w:r>
              <w:t>2</w:t>
            </w:r>
            <w:r w:rsidR="00994685">
              <w:t>1</w:t>
            </w:r>
          </w:p>
        </w:tc>
        <w:tc>
          <w:tcPr>
            <w:tcW w:w="1038" w:type="dxa"/>
          </w:tcPr>
          <w:p w:rsidR="00825477" w:rsidRDefault="00825477" w:rsidP="00A17BF9">
            <w:pPr>
              <w:jc w:val="center"/>
            </w:pPr>
            <w:r>
              <w:t>2</w:t>
            </w:r>
            <w:r w:rsidR="00A17BF9">
              <w:t>1</w:t>
            </w:r>
          </w:p>
        </w:tc>
        <w:tc>
          <w:tcPr>
            <w:tcW w:w="1038" w:type="dxa"/>
          </w:tcPr>
          <w:p w:rsidR="00825477" w:rsidRDefault="00825477" w:rsidP="001F102F">
            <w:pPr>
              <w:jc w:val="center"/>
            </w:pPr>
            <w:r>
              <w:t>1</w:t>
            </w:r>
            <w:r w:rsidR="001F102F">
              <w:t>7</w:t>
            </w:r>
          </w:p>
        </w:tc>
        <w:tc>
          <w:tcPr>
            <w:tcW w:w="1038" w:type="dxa"/>
          </w:tcPr>
          <w:p w:rsidR="00825477" w:rsidRDefault="001F102F" w:rsidP="005312BE">
            <w:pPr>
              <w:jc w:val="center"/>
            </w:pPr>
            <w:r>
              <w:t>1</w:t>
            </w:r>
            <w:r w:rsidR="005312BE">
              <w:t>9</w:t>
            </w:r>
          </w:p>
        </w:tc>
        <w:tc>
          <w:tcPr>
            <w:tcW w:w="1039" w:type="dxa"/>
          </w:tcPr>
          <w:p w:rsidR="00825477" w:rsidRDefault="00825477" w:rsidP="005312BE">
            <w:pPr>
              <w:jc w:val="center"/>
            </w:pPr>
            <w:r>
              <w:t>2</w:t>
            </w:r>
            <w:r w:rsidR="005312BE">
              <w:t>0</w:t>
            </w:r>
          </w:p>
        </w:tc>
        <w:tc>
          <w:tcPr>
            <w:tcW w:w="1039" w:type="dxa"/>
          </w:tcPr>
          <w:p w:rsidR="00825477" w:rsidRDefault="00825477" w:rsidP="005312BE">
            <w:pPr>
              <w:jc w:val="center"/>
            </w:pPr>
            <w:r>
              <w:t>2</w:t>
            </w:r>
            <w:r w:rsidR="005312BE">
              <w:t>1</w:t>
            </w:r>
          </w:p>
        </w:tc>
        <w:tc>
          <w:tcPr>
            <w:tcW w:w="1039" w:type="dxa"/>
          </w:tcPr>
          <w:p w:rsidR="00825477" w:rsidRDefault="00825477" w:rsidP="00825477">
            <w:pPr>
              <w:jc w:val="center"/>
            </w:pPr>
            <w:r>
              <w:t>20</w:t>
            </w:r>
          </w:p>
        </w:tc>
      </w:tr>
    </w:tbl>
    <w:p w:rsidR="002C13B7" w:rsidRDefault="007830F2" w:rsidP="002C13B7">
      <w:r>
        <w:t>Всего рабочих дней</w:t>
      </w:r>
      <w:r w:rsidR="00825477">
        <w:t>: 18</w:t>
      </w:r>
      <w:r w:rsidR="005312BE">
        <w:t>2</w:t>
      </w:r>
    </w:p>
    <w:p w:rsidR="004A460C" w:rsidRDefault="004A460C" w:rsidP="002C13B7">
      <w:r>
        <w:t xml:space="preserve">                           </w:t>
      </w:r>
    </w:p>
    <w:p w:rsidR="00825477" w:rsidRDefault="004A460C" w:rsidP="004A460C">
      <w:pPr>
        <w:pStyle w:val="a4"/>
        <w:numPr>
          <w:ilvl w:val="0"/>
          <w:numId w:val="1"/>
        </w:numPr>
      </w:pPr>
      <w:r>
        <w:t xml:space="preserve">    К =</w:t>
      </w:r>
      <w:r w:rsidR="001A4D5A">
        <w:t xml:space="preserve"> </w:t>
      </w:r>
      <w:r>
        <w:t>((18х18</w:t>
      </w:r>
      <w:r w:rsidR="005312BE">
        <w:t>2</w:t>
      </w:r>
      <w:r>
        <w:t>):5) :9 =7</w:t>
      </w:r>
      <w:r w:rsidR="005312BE">
        <w:t>2</w:t>
      </w:r>
      <w:r>
        <w:t>,</w:t>
      </w:r>
      <w:r w:rsidR="005312BE">
        <w:t>8</w:t>
      </w:r>
    </w:p>
    <w:p w:rsidR="004A460C" w:rsidRDefault="004A460C" w:rsidP="004A460C">
      <w:pPr>
        <w:pStyle w:val="a4"/>
        <w:numPr>
          <w:ilvl w:val="0"/>
          <w:numId w:val="1"/>
        </w:numPr>
      </w:pPr>
      <w:r>
        <w:t xml:space="preserve">   </w:t>
      </w:r>
      <w:proofErr w:type="spellStart"/>
      <w:r>
        <w:t>Зп</w:t>
      </w:r>
      <w:proofErr w:type="spellEnd"/>
      <w:r w:rsidR="001A4D5A">
        <w:t xml:space="preserve"> </w:t>
      </w:r>
      <w:r>
        <w:t>=</w:t>
      </w:r>
      <w:r w:rsidR="001A4D5A">
        <w:t xml:space="preserve"> </w:t>
      </w:r>
      <w:r>
        <w:t>((7532+(7532х0,6)</w:t>
      </w:r>
      <w:r w:rsidR="001A4D5A">
        <w:t>):7</w:t>
      </w:r>
      <w:r w:rsidR="005312BE">
        <w:t>2</w:t>
      </w:r>
      <w:r w:rsidR="001A4D5A">
        <w:t>,</w:t>
      </w:r>
      <w:r w:rsidR="005312BE">
        <w:t>8</w:t>
      </w:r>
      <w:r w:rsidR="001A4D5A">
        <w:t>):</w:t>
      </w:r>
      <w:r w:rsidR="0066764F">
        <w:t>3,052</w:t>
      </w:r>
      <w:r w:rsidR="001A4D5A">
        <w:t xml:space="preserve">= </w:t>
      </w:r>
      <w:r w:rsidR="0066764F">
        <w:t>54,24</w:t>
      </w:r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За = </w:t>
      </w:r>
      <w:r w:rsidR="0066764F">
        <w:t>54,24</w:t>
      </w:r>
      <w:r>
        <w:t>х19%=</w:t>
      </w:r>
      <w:r w:rsidR="0066764F">
        <w:t>10,31</w:t>
      </w:r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Зпр</w:t>
      </w:r>
      <w:proofErr w:type="spellEnd"/>
      <w:r>
        <w:t xml:space="preserve"> = </w:t>
      </w:r>
      <w:r w:rsidR="006521F7">
        <w:t>54,24</w:t>
      </w:r>
      <w:r>
        <w:t>+</w:t>
      </w:r>
      <w:r w:rsidR="006521F7">
        <w:t>10,31</w:t>
      </w:r>
      <w:r>
        <w:t>=</w:t>
      </w:r>
      <w:r w:rsidR="006521F7">
        <w:t>64,54</w:t>
      </w:r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Нз</w:t>
      </w:r>
      <w:proofErr w:type="spellEnd"/>
      <w:r>
        <w:t xml:space="preserve"> = (</w:t>
      </w:r>
      <w:r w:rsidR="006521F7">
        <w:t>54,24</w:t>
      </w:r>
      <w:r>
        <w:t>+</w:t>
      </w:r>
      <w:r w:rsidR="006521F7">
        <w:t>10,31</w:t>
      </w:r>
      <w:r>
        <w:t>)</w:t>
      </w:r>
      <w:r w:rsidR="007830F2">
        <w:t xml:space="preserve"> </w:t>
      </w:r>
      <w:r w:rsidR="004014F2">
        <w:t>х30,2%=</w:t>
      </w:r>
      <w:r w:rsidR="006521F7">
        <w:t>19,49</w:t>
      </w:r>
    </w:p>
    <w:p w:rsidR="004014F2" w:rsidRDefault="004014F2" w:rsidP="004A460C">
      <w:pPr>
        <w:pStyle w:val="a4"/>
        <w:numPr>
          <w:ilvl w:val="0"/>
          <w:numId w:val="1"/>
        </w:numPr>
      </w:pPr>
      <w:r>
        <w:t xml:space="preserve">  М = (</w:t>
      </w:r>
      <w:r w:rsidR="006521F7">
        <w:t>64,54</w:t>
      </w:r>
      <w:r>
        <w:t>+</w:t>
      </w:r>
      <w:r w:rsidR="006521F7">
        <w:t>19,49</w:t>
      </w:r>
      <w:r>
        <w:t>)</w:t>
      </w:r>
      <w:r w:rsidR="007830F2">
        <w:t xml:space="preserve"> </w:t>
      </w:r>
      <w:r>
        <w:t>х19%=</w:t>
      </w:r>
      <w:r w:rsidR="006521F7">
        <w:t>15,97</w:t>
      </w:r>
    </w:p>
    <w:p w:rsidR="004014F2" w:rsidRDefault="004014F2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Сс</w:t>
      </w:r>
      <w:proofErr w:type="spellEnd"/>
      <w:r>
        <w:t xml:space="preserve"> = </w:t>
      </w:r>
      <w:r w:rsidR="006521F7">
        <w:t>64,54</w:t>
      </w:r>
      <w:r>
        <w:t>+</w:t>
      </w:r>
      <w:r w:rsidR="006521F7">
        <w:t>19,49</w:t>
      </w:r>
      <w:r>
        <w:t>+</w:t>
      </w:r>
      <w:r w:rsidR="006521F7">
        <w:t>15,97</w:t>
      </w:r>
      <w:r w:rsidR="00596AE3">
        <w:t>=</w:t>
      </w:r>
      <w:r w:rsidR="006521F7">
        <w:t>100,00</w:t>
      </w:r>
    </w:p>
    <w:p w:rsidR="0060590D" w:rsidRDefault="0060590D" w:rsidP="0060590D"/>
    <w:p w:rsidR="0060590D" w:rsidRDefault="0060590D" w:rsidP="0060590D">
      <w:r>
        <w:t>1 час платной дополнительной образовательной услуги на 1 учащегося составляет -</w:t>
      </w:r>
      <w:r w:rsidR="00895440">
        <w:t xml:space="preserve"> 100,00</w:t>
      </w:r>
      <w:r w:rsidR="00932660">
        <w:t xml:space="preserve"> рублей</w:t>
      </w:r>
    </w:p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lastRenderedPageBreak/>
        <w:t>Расчет цены платной дополнительной образовательной услуги на одного учащегося на 1 занятие производится по формуле: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spellStart"/>
      <w:r>
        <w:t>Цпдоу</w:t>
      </w:r>
      <w:proofErr w:type="spellEnd"/>
      <w:r>
        <w:t xml:space="preserve"> = </w:t>
      </w:r>
      <w:proofErr w:type="spellStart"/>
      <w:r>
        <w:t>Сс</w:t>
      </w:r>
      <w:proofErr w:type="spellEnd"/>
      <w:r>
        <w:t>, где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spellStart"/>
      <w:r>
        <w:t>Цпдоу</w:t>
      </w:r>
      <w:proofErr w:type="spellEnd"/>
      <w:r>
        <w:t xml:space="preserve"> - цена платной дополнительной услуги на 1 учащегося на 1 занятие (руб.);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spellStart"/>
      <w:r>
        <w:t>Сс</w:t>
      </w:r>
      <w:proofErr w:type="spellEnd"/>
      <w:r>
        <w:t xml:space="preserve"> - себестоимость платной дополнительной образовательной услуги на 1 учащегося на 1 занятие (руб.);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Расчет себестоимости платной дополнительной образовательной услуги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состав затрат, относимых на себестоимость услуги, входят: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- расходы на оплату труда, в которые входят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расходы на оплату труда педагогам;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расходы на оплату труда административно-хозяйственного персонала;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начисления на выплаты по оплате труда;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- материальные затраты, в которые входят: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расходы на увеличение стоимости материальных запасов: приобретение учебно-наглядных пособий, расходных материалов и прочие хозяйственные расходы (моющие средства, инвентарь и т.п.).</w:t>
      </w:r>
    </w:p>
    <w:p w:rsidR="001C64F2" w:rsidRDefault="001C64F2" w:rsidP="001C64F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состав затрат не включаются расходы на увеличение стоимости основных средств, капитальный ремонт, суммы пени, штрафов и других санкций за нарушение договорных отношений.</w:t>
      </w:r>
    </w:p>
    <w:p w:rsidR="001C64F2" w:rsidRDefault="001C64F2" w:rsidP="0060590D"/>
    <w:p w:rsidR="00263C37" w:rsidRDefault="00263C37" w:rsidP="00263C37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spellStart"/>
      <w:r>
        <w:t>Зпр</w:t>
      </w:r>
      <w:proofErr w:type="spellEnd"/>
      <w:r>
        <w:t xml:space="preserve"> = </w:t>
      </w:r>
      <w:proofErr w:type="spellStart"/>
      <w:r>
        <w:t>Зп</w:t>
      </w:r>
      <w:proofErr w:type="spellEnd"/>
      <w:r>
        <w:t xml:space="preserve"> + За, где</w:t>
      </w:r>
    </w:p>
    <w:p w:rsidR="00263C37" w:rsidRDefault="00263C37" w:rsidP="00263C37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263C37" w:rsidRDefault="00263C37" w:rsidP="00263C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spellStart"/>
      <w:r>
        <w:t>Зпр</w:t>
      </w:r>
      <w:proofErr w:type="spellEnd"/>
      <w:r>
        <w:t xml:space="preserve"> - затраты по оплате труда на 1 час обучения одного обучающегося (руб.);</w:t>
      </w:r>
    </w:p>
    <w:p w:rsidR="00263C37" w:rsidRDefault="00263C37" w:rsidP="00263C3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spellStart"/>
      <w:r>
        <w:t>Зп</w:t>
      </w:r>
      <w:proofErr w:type="spellEnd"/>
      <w:r>
        <w:t xml:space="preserve"> - фонд оплаты труда основного персонала учителей, задействованного в оказании платных образовательных услуг (руб.);</w:t>
      </w:r>
    </w:p>
    <w:p w:rsidR="00263C37" w:rsidRDefault="00263C37" w:rsidP="00263C37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263C37" w:rsidRDefault="00263C37" w:rsidP="00263C37">
      <w:pPr>
        <w:pStyle w:val="ConsPlusNonformat"/>
      </w:pPr>
      <w:r>
        <w:t xml:space="preserve">         должностной оклад x стимулирующий к-т</w:t>
      </w:r>
    </w:p>
    <w:p w:rsidR="00263C37" w:rsidRDefault="00263C37" w:rsidP="00263C37">
      <w:pPr>
        <w:pStyle w:val="ConsPlusNonformat"/>
      </w:pPr>
      <w:r>
        <w:t xml:space="preserve">   </w:t>
      </w:r>
      <w:proofErr w:type="spellStart"/>
      <w:r>
        <w:t>Зп</w:t>
      </w:r>
      <w:proofErr w:type="spellEnd"/>
      <w:r>
        <w:t xml:space="preserve"> = </w:t>
      </w:r>
      <w:proofErr w:type="gramStart"/>
      <w:r>
        <w:t>--------------------------------------- :</w:t>
      </w:r>
      <w:proofErr w:type="gramEnd"/>
      <w:r>
        <w:t xml:space="preserve"> норматив детей в группе</w:t>
      </w:r>
    </w:p>
    <w:p w:rsidR="00263C37" w:rsidRDefault="001C64F2" w:rsidP="001C64F2">
      <w:pPr>
        <w:tabs>
          <w:tab w:val="left" w:pos="3825"/>
        </w:tabs>
      </w:pPr>
      <w:r>
        <w:tab/>
        <w:t>К</w:t>
      </w:r>
    </w:p>
    <w:p w:rsidR="00970CFB" w:rsidRDefault="00970CFB" w:rsidP="001C64F2">
      <w:pPr>
        <w:tabs>
          <w:tab w:val="left" w:pos="3825"/>
        </w:tabs>
      </w:pP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К - коэффициент почасовой оплаты труда;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70CFB" w:rsidRDefault="00970CFB" w:rsidP="00970CF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норма часов преподавательской работы за ставку x кол-во рабочих дней в году</w:t>
      </w:r>
    </w:p>
    <w:p w:rsidR="00970CFB" w:rsidRDefault="00970CFB" w:rsidP="00970CF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К = </w:t>
      </w:r>
      <w:proofErr w:type="gramStart"/>
      <w:r>
        <w:rPr>
          <w:sz w:val="18"/>
          <w:szCs w:val="18"/>
        </w:rPr>
        <w:t>---------------------------------------------------------------------------- :</w:t>
      </w:r>
      <w:proofErr w:type="gramEnd"/>
      <w:r>
        <w:rPr>
          <w:sz w:val="18"/>
          <w:szCs w:val="18"/>
        </w:rPr>
        <w:t xml:space="preserve"> 12</w:t>
      </w:r>
    </w:p>
    <w:p w:rsidR="00970CFB" w:rsidRDefault="00970CFB" w:rsidP="00970CF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5 (пятидневная рабочая неделя)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За - фонд оплаты труда административно-управленческого персонала, задействованного в </w:t>
      </w:r>
      <w:r>
        <w:lastRenderedPageBreak/>
        <w:t>оказании платных образовательных услуг (руб.).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center"/>
      </w:pPr>
      <w:r>
        <w:t xml:space="preserve">За = </w:t>
      </w:r>
      <w:proofErr w:type="spellStart"/>
      <w:r>
        <w:t>Зп</w:t>
      </w:r>
      <w:proofErr w:type="spellEnd"/>
      <w:r>
        <w:t xml:space="preserve"> x </w:t>
      </w:r>
      <w:r w:rsidR="00A4693D">
        <w:t>19</w:t>
      </w:r>
      <w:r>
        <w:t>%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proofErr w:type="spellStart"/>
      <w:r>
        <w:t>Нз</w:t>
      </w:r>
      <w:proofErr w:type="spellEnd"/>
      <w:r>
        <w:t xml:space="preserve"> - начисления на выплаты по оплате труда (руб.)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spellStart"/>
      <w:r>
        <w:t>Нз</w:t>
      </w:r>
      <w:proofErr w:type="spellEnd"/>
      <w:r>
        <w:t xml:space="preserve"> = (</w:t>
      </w:r>
      <w:proofErr w:type="spellStart"/>
      <w:r>
        <w:t>Зп</w:t>
      </w:r>
      <w:proofErr w:type="spellEnd"/>
      <w:r>
        <w:t xml:space="preserve"> + За) x 30,2%.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Размер начисления производится в соответствии с законодательством Российской Федерации.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Материальные затраты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Материальные затраты (М) планируются в пределах 19 - 40% от затрат на оплату труда с начислениями на выплаты по оплате труда.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В материальные затраты рекомендуется включать оплаты за услуги связи, за работы, услуги по содержанию имущества, оплаты за прочие работы, услуги, расходы на увеличение стоимости материальных запасов: приобретение учебно-наглядных пособий, расходных материалов и прочие хозяйственные расходы (моющие средства, инвентарь и т.п.).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Себестоимость 1 часа единой платной дополнительной образовательной услуги для одного учащегося (</w:t>
      </w:r>
      <w:proofErr w:type="spellStart"/>
      <w:r>
        <w:t>Сс</w:t>
      </w:r>
      <w:proofErr w:type="spellEnd"/>
      <w:r>
        <w:t>) рассчитывается по формуле: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center"/>
      </w:pPr>
      <w:proofErr w:type="spellStart"/>
      <w:r>
        <w:t>Сс</w:t>
      </w:r>
      <w:proofErr w:type="spellEnd"/>
      <w:r>
        <w:t xml:space="preserve"> = </w:t>
      </w:r>
      <w:proofErr w:type="spellStart"/>
      <w:r>
        <w:t>Зпр</w:t>
      </w:r>
      <w:proofErr w:type="spellEnd"/>
      <w:r>
        <w:t xml:space="preserve"> + </w:t>
      </w:r>
      <w:proofErr w:type="spellStart"/>
      <w:r>
        <w:t>Нз</w:t>
      </w:r>
      <w:proofErr w:type="spellEnd"/>
      <w:r>
        <w:t xml:space="preserve"> + М</w:t>
      </w: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970CFB" w:rsidRDefault="00970CFB" w:rsidP="00970C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>
        <w:t>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труда и соответствующих отчислений, которые должны быть не менее 70% от себестоимости 1 часа единой платной дополнительной образовательной услуги для одного учащегося.</w:t>
      </w:r>
    </w:p>
    <w:p w:rsidR="00970CFB" w:rsidRPr="002C13B7" w:rsidRDefault="00970CFB" w:rsidP="001C64F2">
      <w:pPr>
        <w:tabs>
          <w:tab w:val="left" w:pos="3825"/>
        </w:tabs>
      </w:pPr>
    </w:p>
    <w:sectPr w:rsidR="00970CFB" w:rsidRPr="002C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1CA"/>
    <w:multiLevelType w:val="hybridMultilevel"/>
    <w:tmpl w:val="04D8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B7"/>
    <w:rsid w:val="000F2083"/>
    <w:rsid w:val="001A4D5A"/>
    <w:rsid w:val="001C64F2"/>
    <w:rsid w:val="001F102F"/>
    <w:rsid w:val="00263C37"/>
    <w:rsid w:val="002A34C7"/>
    <w:rsid w:val="002C13B7"/>
    <w:rsid w:val="002D68FC"/>
    <w:rsid w:val="002E5E12"/>
    <w:rsid w:val="003C15F6"/>
    <w:rsid w:val="003D73EA"/>
    <w:rsid w:val="004014F2"/>
    <w:rsid w:val="00481F89"/>
    <w:rsid w:val="004A460C"/>
    <w:rsid w:val="005312BE"/>
    <w:rsid w:val="00596AE3"/>
    <w:rsid w:val="005F4A3F"/>
    <w:rsid w:val="0060590D"/>
    <w:rsid w:val="006521F7"/>
    <w:rsid w:val="0066764F"/>
    <w:rsid w:val="00673CF4"/>
    <w:rsid w:val="0071276E"/>
    <w:rsid w:val="007830F2"/>
    <w:rsid w:val="007A23BE"/>
    <w:rsid w:val="00825477"/>
    <w:rsid w:val="00895440"/>
    <w:rsid w:val="00910D3C"/>
    <w:rsid w:val="00932660"/>
    <w:rsid w:val="00970CFB"/>
    <w:rsid w:val="00994685"/>
    <w:rsid w:val="00A17BF9"/>
    <w:rsid w:val="00A4693D"/>
    <w:rsid w:val="00B5483C"/>
    <w:rsid w:val="00D14895"/>
    <w:rsid w:val="00D5346E"/>
    <w:rsid w:val="00F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D2C1C-EAEE-4E04-8849-552C78FD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6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63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ЛВЛ</dc:creator>
  <cp:keywords/>
  <dc:description/>
  <cp:lastModifiedBy>ЛВЛ</cp:lastModifiedBy>
  <cp:revision>2</cp:revision>
  <cp:lastPrinted>2018-09-21T13:02:00Z</cp:lastPrinted>
  <dcterms:created xsi:type="dcterms:W3CDTF">2020-05-27T17:00:00Z</dcterms:created>
  <dcterms:modified xsi:type="dcterms:W3CDTF">2020-05-27T17:00:00Z</dcterms:modified>
</cp:coreProperties>
</file>