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5" w:rsidRDefault="002E33F5" w:rsidP="002E33F5">
      <w:pPr>
        <w:pStyle w:val="a3"/>
        <w:shd w:val="clear" w:color="auto" w:fill="FFFFFF"/>
        <w:spacing w:before="0" w:beforeAutospacing="0" w:after="0" w:afterAutospacing="0" w:line="20" w:lineRule="atLeast"/>
      </w:pPr>
    </w:p>
    <w:bookmarkStart w:id="0" w:name="_GoBack"/>
    <w:p w:rsidR="005A081C" w:rsidRDefault="006114DA" w:rsidP="009F27AE">
      <w:pPr>
        <w:jc w:val="center"/>
      </w:pPr>
      <w:r w:rsidRPr="006114D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9.6pt;height:720.9pt" o:ole="">
            <v:imagedata r:id="rId8" o:title=""/>
          </v:shape>
          <o:OLEObject Type="Embed" ProgID="FoxitReader.Document" ShapeID="_x0000_i1035" DrawAspect="Content" ObjectID="_1748344141" r:id="rId9"/>
        </w:object>
      </w:r>
      <w:bookmarkEnd w:id="0"/>
      <w:r w:rsidR="005A081C">
        <w:br w:type="page"/>
      </w:r>
    </w:p>
    <w:p w:rsidR="000208A6" w:rsidRPr="000208A6" w:rsidRDefault="000208A6" w:rsidP="005A081C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b/>
          <w:sz w:val="28"/>
          <w:szCs w:val="28"/>
        </w:rPr>
      </w:pPr>
      <w:r w:rsidRPr="000208A6">
        <w:rPr>
          <w:b/>
          <w:sz w:val="28"/>
          <w:szCs w:val="28"/>
        </w:rPr>
        <w:lastRenderedPageBreak/>
        <w:t>Содержание</w:t>
      </w:r>
    </w:p>
    <w:p w:rsidR="000208A6" w:rsidRDefault="000208A6" w:rsidP="008F6AB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…………………………………………………………………</w:t>
      </w:r>
      <w:r w:rsidR="00440407">
        <w:rPr>
          <w:sz w:val="24"/>
          <w:szCs w:val="24"/>
        </w:rPr>
        <w:t>3</w:t>
      </w:r>
    </w:p>
    <w:p w:rsidR="000208A6" w:rsidRPr="008F6AB4" w:rsidRDefault="008F6AB4" w:rsidP="008F6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440407">
        <w:rPr>
          <w:rFonts w:ascii="Times New Roman" w:hAnsi="Times New Roman" w:cs="Times New Roman"/>
          <w:sz w:val="24"/>
          <w:szCs w:val="24"/>
        </w:rPr>
        <w:t>1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 w:rsidR="00262BC0">
        <w:rPr>
          <w:rFonts w:ascii="Times New Roman" w:hAnsi="Times New Roman" w:cs="Times New Roman"/>
          <w:sz w:val="24"/>
          <w:szCs w:val="24"/>
        </w:rPr>
        <w:t>Направление деятельности, в</w:t>
      </w:r>
      <w:r>
        <w:rPr>
          <w:rFonts w:ascii="Times New Roman" w:hAnsi="Times New Roman" w:cs="Times New Roman"/>
          <w:sz w:val="24"/>
          <w:szCs w:val="24"/>
        </w:rPr>
        <w:t>ид программы....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……………</w:t>
      </w:r>
      <w:r w:rsidR="00262BC0">
        <w:rPr>
          <w:rFonts w:ascii="Times New Roman" w:hAnsi="Times New Roman" w:cs="Times New Roman"/>
          <w:sz w:val="24"/>
          <w:szCs w:val="24"/>
        </w:rPr>
        <w:t>…………………</w:t>
      </w:r>
      <w:r w:rsidR="00262BC0" w:rsidRPr="008F6AB4">
        <w:rPr>
          <w:rFonts w:ascii="Times New Roman" w:hAnsi="Times New Roman" w:cs="Times New Roman"/>
          <w:sz w:val="24"/>
          <w:szCs w:val="24"/>
        </w:rPr>
        <w:t xml:space="preserve"> </w:t>
      </w:r>
      <w:r w:rsidR="000208A6" w:rsidRPr="008F6A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742C3">
        <w:rPr>
          <w:rFonts w:ascii="Times New Roman" w:hAnsi="Times New Roman" w:cs="Times New Roman"/>
          <w:sz w:val="24"/>
          <w:szCs w:val="24"/>
        </w:rPr>
        <w:t>3</w:t>
      </w:r>
    </w:p>
    <w:p w:rsidR="000208A6" w:rsidRPr="008F6AB4" w:rsidRDefault="008F6AB4" w:rsidP="008F6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440407">
        <w:rPr>
          <w:rFonts w:ascii="Times New Roman" w:hAnsi="Times New Roman" w:cs="Times New Roman"/>
          <w:sz w:val="24"/>
          <w:szCs w:val="24"/>
        </w:rPr>
        <w:t>2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208A6" w:rsidRPr="008F6AB4">
        <w:rPr>
          <w:rFonts w:ascii="Times New Roman" w:hAnsi="Times New Roman" w:cs="Times New Roman"/>
          <w:sz w:val="24"/>
          <w:szCs w:val="24"/>
        </w:rPr>
        <w:t>овизна, актуальность, педагогичес</w:t>
      </w:r>
      <w:r>
        <w:rPr>
          <w:rFonts w:ascii="Times New Roman" w:hAnsi="Times New Roman" w:cs="Times New Roman"/>
          <w:sz w:val="24"/>
          <w:szCs w:val="24"/>
        </w:rPr>
        <w:t>кая целесообразность программы....</w:t>
      </w:r>
      <w:r w:rsidR="006D14E4">
        <w:rPr>
          <w:rFonts w:ascii="Times New Roman" w:hAnsi="Times New Roman" w:cs="Times New Roman"/>
          <w:sz w:val="24"/>
          <w:szCs w:val="24"/>
        </w:rPr>
        <w:t>……...</w:t>
      </w:r>
      <w:r w:rsidR="005742C3">
        <w:rPr>
          <w:rFonts w:ascii="Times New Roman" w:hAnsi="Times New Roman" w:cs="Times New Roman"/>
          <w:sz w:val="24"/>
          <w:szCs w:val="24"/>
        </w:rPr>
        <w:t>3</w:t>
      </w:r>
    </w:p>
    <w:p w:rsidR="000208A6" w:rsidRDefault="008F6AB4" w:rsidP="008F6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05296F">
        <w:rPr>
          <w:rFonts w:ascii="Times New Roman" w:hAnsi="Times New Roman" w:cs="Times New Roman"/>
          <w:sz w:val="24"/>
          <w:szCs w:val="24"/>
        </w:rPr>
        <w:t>3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08A6" w:rsidRPr="008F6AB4">
        <w:rPr>
          <w:rFonts w:ascii="Times New Roman" w:hAnsi="Times New Roman" w:cs="Times New Roman"/>
          <w:sz w:val="24"/>
          <w:szCs w:val="24"/>
        </w:rPr>
        <w:t>тличительные ос</w:t>
      </w:r>
      <w:r>
        <w:rPr>
          <w:rFonts w:ascii="Times New Roman" w:hAnsi="Times New Roman" w:cs="Times New Roman"/>
          <w:sz w:val="24"/>
          <w:szCs w:val="24"/>
        </w:rPr>
        <w:t>обенности данной программы....…...…………………………</w:t>
      </w:r>
      <w:r w:rsidR="00FF3F22">
        <w:rPr>
          <w:rFonts w:ascii="Times New Roman" w:hAnsi="Times New Roman" w:cs="Times New Roman"/>
          <w:sz w:val="24"/>
          <w:szCs w:val="24"/>
        </w:rPr>
        <w:t>4</w:t>
      </w:r>
    </w:p>
    <w:p w:rsidR="0005296F" w:rsidRPr="008F6AB4" w:rsidRDefault="0005296F" w:rsidP="008F6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Цель и задачи программы...</w:t>
      </w:r>
      <w:r w:rsidRPr="008F6A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6AB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208A6" w:rsidRPr="008F6AB4" w:rsidRDefault="008F6AB4" w:rsidP="008F6A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440407">
        <w:rPr>
          <w:rFonts w:ascii="Times New Roman" w:hAnsi="Times New Roman" w:cs="Times New Roman"/>
          <w:sz w:val="24"/>
          <w:szCs w:val="24"/>
        </w:rPr>
        <w:t>5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08A6" w:rsidRPr="008F6AB4">
        <w:rPr>
          <w:rFonts w:ascii="Times New Roman" w:hAnsi="Times New Roman" w:cs="Times New Roman"/>
          <w:sz w:val="24"/>
          <w:szCs w:val="24"/>
        </w:rPr>
        <w:t>озраст детей, учас</w:t>
      </w:r>
      <w:r>
        <w:rPr>
          <w:rFonts w:ascii="Times New Roman" w:hAnsi="Times New Roman" w:cs="Times New Roman"/>
          <w:sz w:val="24"/>
          <w:szCs w:val="24"/>
        </w:rPr>
        <w:t>твующих в реализации программы..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</w:t>
      </w:r>
      <w:r w:rsidR="005742C3">
        <w:rPr>
          <w:rFonts w:ascii="Times New Roman" w:hAnsi="Times New Roman" w:cs="Times New Roman"/>
          <w:sz w:val="24"/>
          <w:szCs w:val="24"/>
        </w:rPr>
        <w:t>4</w:t>
      </w:r>
    </w:p>
    <w:p w:rsidR="000208A6" w:rsidRPr="008F6AB4" w:rsidRDefault="008F6AB4" w:rsidP="008F6AB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440407">
        <w:rPr>
          <w:rFonts w:ascii="Times New Roman" w:hAnsi="Times New Roman" w:cs="Times New Roman"/>
          <w:sz w:val="24"/>
          <w:szCs w:val="24"/>
        </w:rPr>
        <w:t>6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реализации программы..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742C3">
        <w:rPr>
          <w:rFonts w:ascii="Times New Roman" w:hAnsi="Times New Roman" w:cs="Times New Roman"/>
          <w:sz w:val="24"/>
          <w:szCs w:val="24"/>
        </w:rPr>
        <w:t>4</w:t>
      </w:r>
    </w:p>
    <w:p w:rsidR="000208A6" w:rsidRPr="008F6AB4" w:rsidRDefault="008F6AB4" w:rsidP="008F6AB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6AB4">
        <w:rPr>
          <w:rFonts w:ascii="Times New Roman" w:hAnsi="Times New Roman" w:cs="Times New Roman"/>
          <w:sz w:val="24"/>
          <w:szCs w:val="24"/>
        </w:rPr>
        <w:t>1.</w:t>
      </w:r>
      <w:r w:rsidR="00440407">
        <w:rPr>
          <w:rFonts w:ascii="Times New Roman" w:hAnsi="Times New Roman" w:cs="Times New Roman"/>
          <w:sz w:val="24"/>
          <w:szCs w:val="24"/>
        </w:rPr>
        <w:t>7</w:t>
      </w:r>
      <w:r w:rsidRPr="008F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Ожидаемые результаты.</w:t>
      </w:r>
      <w:r w:rsidR="000208A6" w:rsidRPr="008F6AB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208A6" w:rsidRPr="008F6AB4">
        <w:rPr>
          <w:rFonts w:ascii="Times New Roman" w:hAnsi="Times New Roman" w:cs="Times New Roman"/>
          <w:sz w:val="24"/>
          <w:szCs w:val="24"/>
        </w:rPr>
        <w:t>…</w:t>
      </w:r>
      <w:r w:rsidR="003D05DC">
        <w:rPr>
          <w:rFonts w:ascii="Times New Roman" w:hAnsi="Times New Roman" w:cs="Times New Roman"/>
          <w:sz w:val="24"/>
          <w:szCs w:val="24"/>
        </w:rPr>
        <w:t>4</w:t>
      </w:r>
    </w:p>
    <w:p w:rsidR="000208A6" w:rsidRDefault="00C86EDC" w:rsidP="008F6AB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Календар</w:t>
      </w:r>
      <w:r w:rsidR="000208A6">
        <w:rPr>
          <w:sz w:val="24"/>
          <w:szCs w:val="24"/>
        </w:rPr>
        <w:t>но-тематический план</w:t>
      </w:r>
      <w:r w:rsidR="009C4783">
        <w:rPr>
          <w:sz w:val="24"/>
          <w:szCs w:val="24"/>
        </w:rPr>
        <w:t xml:space="preserve"> и содержание занятий …………………………</w:t>
      </w:r>
      <w:r w:rsidR="008F6AB4">
        <w:rPr>
          <w:sz w:val="24"/>
          <w:szCs w:val="24"/>
        </w:rPr>
        <w:t>..</w:t>
      </w:r>
      <w:r w:rsidR="009C4783">
        <w:rPr>
          <w:sz w:val="24"/>
          <w:szCs w:val="24"/>
        </w:rPr>
        <w:t>…</w:t>
      </w:r>
      <w:r w:rsidR="00B31B43">
        <w:rPr>
          <w:sz w:val="24"/>
          <w:szCs w:val="24"/>
        </w:rPr>
        <w:t>..</w:t>
      </w:r>
      <w:r w:rsidR="0058602E">
        <w:rPr>
          <w:sz w:val="24"/>
          <w:szCs w:val="24"/>
        </w:rPr>
        <w:t>5</w:t>
      </w:r>
    </w:p>
    <w:p w:rsidR="000208A6" w:rsidRDefault="000208A6" w:rsidP="008F6AB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Методическое обеспечение общеразвивающей </w:t>
      </w:r>
      <w:r w:rsidR="009C4783">
        <w:rPr>
          <w:sz w:val="24"/>
          <w:szCs w:val="24"/>
        </w:rPr>
        <w:t xml:space="preserve">досуговой </w:t>
      </w:r>
      <w:r>
        <w:rPr>
          <w:sz w:val="24"/>
          <w:szCs w:val="24"/>
        </w:rPr>
        <w:t>программы …</w:t>
      </w:r>
      <w:r w:rsidR="009C4783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="00B31B43">
        <w:rPr>
          <w:sz w:val="24"/>
          <w:szCs w:val="24"/>
        </w:rPr>
        <w:t>..</w:t>
      </w:r>
      <w:r w:rsidR="006D14E4">
        <w:rPr>
          <w:sz w:val="24"/>
          <w:szCs w:val="24"/>
        </w:rPr>
        <w:t>...</w:t>
      </w:r>
      <w:r w:rsidR="001440D2">
        <w:rPr>
          <w:sz w:val="24"/>
          <w:szCs w:val="24"/>
        </w:rPr>
        <w:t>5</w:t>
      </w:r>
    </w:p>
    <w:p w:rsidR="000208A6" w:rsidRDefault="000208A6" w:rsidP="00B31B43">
      <w:pPr>
        <w:pStyle w:val="a4"/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Информационное обесп</w:t>
      </w:r>
      <w:r w:rsidR="004105D5">
        <w:rPr>
          <w:sz w:val="24"/>
          <w:szCs w:val="24"/>
        </w:rPr>
        <w:t>ечение программы ……………………………………...</w:t>
      </w:r>
      <w:r>
        <w:rPr>
          <w:sz w:val="24"/>
          <w:szCs w:val="24"/>
        </w:rPr>
        <w:t>…</w:t>
      </w:r>
      <w:r w:rsidR="006D14E4">
        <w:rPr>
          <w:sz w:val="24"/>
          <w:szCs w:val="24"/>
        </w:rPr>
        <w:t>.</w:t>
      </w:r>
      <w:r w:rsidR="00B31B43">
        <w:rPr>
          <w:sz w:val="24"/>
          <w:szCs w:val="24"/>
        </w:rPr>
        <w:t>..</w:t>
      </w:r>
      <w:r w:rsidR="00730886">
        <w:rPr>
          <w:sz w:val="24"/>
          <w:szCs w:val="24"/>
        </w:rPr>
        <w:t>..</w:t>
      </w:r>
      <w:r w:rsidR="001440D2">
        <w:rPr>
          <w:sz w:val="24"/>
          <w:szCs w:val="24"/>
        </w:rPr>
        <w:t>6</w:t>
      </w:r>
    </w:p>
    <w:p w:rsidR="008F6AB4" w:rsidRDefault="008F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C79" w:rsidRDefault="00B00F57" w:rsidP="0044040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D05DC">
        <w:rPr>
          <w:b/>
          <w:color w:val="111111"/>
        </w:rPr>
        <w:lastRenderedPageBreak/>
        <w:t xml:space="preserve">1. </w:t>
      </w:r>
      <w:r w:rsidR="009A7C79" w:rsidRPr="003D05DC">
        <w:rPr>
          <w:b/>
          <w:color w:val="111111"/>
        </w:rPr>
        <w:t>ПОЯСНИТЕЛЬНАЯ ЗАПИСКА</w:t>
      </w:r>
      <w:r w:rsidR="009A7C79" w:rsidRPr="003D05DC">
        <w:rPr>
          <w:color w:val="111111"/>
        </w:rPr>
        <w:t>.</w:t>
      </w:r>
    </w:p>
    <w:p w:rsidR="003D05DC" w:rsidRPr="003D05DC" w:rsidRDefault="003D05DC" w:rsidP="0044040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1D7A22" w:rsidRPr="003D05DC" w:rsidRDefault="001D7A22" w:rsidP="002F5E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DC">
        <w:rPr>
          <w:rFonts w:ascii="Times New Roman" w:hAnsi="Times New Roman" w:cs="Times New Roman"/>
          <w:sz w:val="24"/>
          <w:szCs w:val="24"/>
        </w:rPr>
        <w:t>Каникулы – это период свободного общения детей. Содержанием летнего досуга должен стать активно организованный отдых, способствующий не только снятию накопившегося за учебный год физического и психического напряжения детского организма, но и возможности открытия и исследования ребенком новых горизонтов, развитию творческого потенциала, активного времяпр</w:t>
      </w:r>
      <w:r w:rsidR="00DA2400">
        <w:rPr>
          <w:rFonts w:ascii="Times New Roman" w:hAnsi="Times New Roman" w:cs="Times New Roman"/>
          <w:sz w:val="24"/>
          <w:szCs w:val="24"/>
        </w:rPr>
        <w:t>епровождения на свежем воздухе.</w:t>
      </w:r>
    </w:p>
    <w:p w:rsidR="001D7A22" w:rsidRPr="003D05DC" w:rsidRDefault="001D7A22" w:rsidP="002F5E6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DC">
        <w:rPr>
          <w:rFonts w:ascii="Times New Roman" w:hAnsi="Times New Roman" w:cs="Times New Roman"/>
          <w:sz w:val="24"/>
          <w:szCs w:val="24"/>
        </w:rPr>
        <w:t>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способности, поправлять своё здоровье, о</w:t>
      </w:r>
      <w:r w:rsidR="00DB1027" w:rsidRPr="003D05DC">
        <w:rPr>
          <w:rFonts w:ascii="Times New Roman" w:hAnsi="Times New Roman" w:cs="Times New Roman"/>
          <w:sz w:val="24"/>
          <w:szCs w:val="24"/>
        </w:rPr>
        <w:t>т</w:t>
      </w:r>
      <w:r w:rsidRPr="003D05DC">
        <w:rPr>
          <w:rFonts w:ascii="Times New Roman" w:hAnsi="Times New Roman" w:cs="Times New Roman"/>
          <w:sz w:val="24"/>
          <w:szCs w:val="24"/>
        </w:rPr>
        <w:t xml:space="preserve">бросив усталость, накопленную за учебный год. Во время школьных каникул занятия в объединениях проводятся в соответствии с </w:t>
      </w:r>
      <w:r w:rsidR="00237EC4">
        <w:rPr>
          <w:rFonts w:ascii="Times New Roman" w:hAnsi="Times New Roman" w:cs="Times New Roman"/>
          <w:sz w:val="24"/>
          <w:szCs w:val="24"/>
        </w:rPr>
        <w:t>общеразвивающими</w:t>
      </w:r>
      <w:r w:rsidRPr="003D05DC">
        <w:rPr>
          <w:rFonts w:ascii="Times New Roman" w:hAnsi="Times New Roman" w:cs="Times New Roman"/>
          <w:sz w:val="24"/>
          <w:szCs w:val="24"/>
        </w:rPr>
        <w:t xml:space="preserve"> </w:t>
      </w:r>
      <w:r w:rsidR="00237EC4">
        <w:rPr>
          <w:rFonts w:ascii="Times New Roman" w:hAnsi="Times New Roman" w:cs="Times New Roman"/>
          <w:sz w:val="24"/>
          <w:szCs w:val="24"/>
        </w:rPr>
        <w:t xml:space="preserve">досуговыми </w:t>
      </w:r>
      <w:r w:rsidRPr="003D05DC">
        <w:rPr>
          <w:rFonts w:ascii="Times New Roman" w:hAnsi="Times New Roman" w:cs="Times New Roman"/>
          <w:sz w:val="24"/>
          <w:szCs w:val="24"/>
        </w:rPr>
        <w:t>программами</w:t>
      </w:r>
      <w:r w:rsidR="00237EC4">
        <w:rPr>
          <w:rFonts w:ascii="Times New Roman" w:hAnsi="Times New Roman" w:cs="Times New Roman"/>
          <w:sz w:val="24"/>
          <w:szCs w:val="24"/>
        </w:rPr>
        <w:t>,</w:t>
      </w:r>
      <w:r w:rsidRPr="003D05DC">
        <w:rPr>
          <w:rFonts w:ascii="Times New Roman" w:hAnsi="Times New Roman" w:cs="Times New Roman"/>
          <w:sz w:val="24"/>
          <w:szCs w:val="24"/>
        </w:rPr>
        <w:t xml:space="preserve"> </w:t>
      </w:r>
      <w:r w:rsidR="00DB1027" w:rsidRPr="003D05DC">
        <w:rPr>
          <w:rFonts w:ascii="Times New Roman" w:hAnsi="Times New Roman" w:cs="Times New Roman"/>
          <w:sz w:val="24"/>
          <w:szCs w:val="24"/>
        </w:rPr>
        <w:t>в которых</w:t>
      </w:r>
      <w:r w:rsidRPr="003D05DC">
        <w:rPr>
          <w:rFonts w:ascii="Times New Roman" w:hAnsi="Times New Roman" w:cs="Times New Roman"/>
          <w:sz w:val="24"/>
          <w:szCs w:val="24"/>
        </w:rPr>
        <w:t xml:space="preserve"> тематическое планирование определяется по выбору педагогов, а работа ведется в виде занятий в творческой мастерской</w:t>
      </w:r>
      <w:r w:rsidR="003F07A7">
        <w:rPr>
          <w:rFonts w:ascii="Times New Roman" w:hAnsi="Times New Roman" w:cs="Times New Roman"/>
          <w:sz w:val="24"/>
          <w:szCs w:val="24"/>
        </w:rPr>
        <w:t>.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Программа предоставляет возможность организовать познавательный досуг детей в летнее время.</w:t>
      </w:r>
    </w:p>
    <w:p w:rsidR="00237EC4" w:rsidRPr="00237EC4" w:rsidRDefault="00237EC4" w:rsidP="00160D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37EC4">
        <w:rPr>
          <w:b/>
          <w:i/>
        </w:rPr>
        <w:t>Направление деятельности:</w:t>
      </w:r>
      <w:r w:rsidRPr="00237EC4">
        <w:t xml:space="preserve"> досуговая.</w:t>
      </w:r>
    </w:p>
    <w:p w:rsidR="00237EC4" w:rsidRPr="00237EC4" w:rsidRDefault="00237EC4" w:rsidP="00160D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37EC4">
        <w:rPr>
          <w:b/>
          <w:i/>
        </w:rPr>
        <w:t xml:space="preserve">Вид программы – </w:t>
      </w:r>
      <w:r w:rsidRPr="00237EC4">
        <w:t>общеразвивающая.</w:t>
      </w:r>
    </w:p>
    <w:p w:rsidR="009A7C79" w:rsidRPr="003D05DC" w:rsidRDefault="009A7C79" w:rsidP="00237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37EC4">
        <w:rPr>
          <w:b/>
          <w:i/>
        </w:rPr>
        <w:t>Новизна программы</w:t>
      </w:r>
      <w:r w:rsidR="00160D2E">
        <w:rPr>
          <w:b/>
          <w:i/>
        </w:rPr>
        <w:t>:</w:t>
      </w:r>
      <w:r w:rsidRPr="003D05DC">
        <w:rPr>
          <w:color w:val="111111"/>
        </w:rPr>
        <w:t xml:space="preserve"> заключается в практико-ориентированном подходе к организации </w:t>
      </w:r>
      <w:r w:rsidR="00730886">
        <w:rPr>
          <w:color w:val="111111"/>
        </w:rPr>
        <w:t>содержательного досуга</w:t>
      </w:r>
      <w:r w:rsidRPr="003D05DC">
        <w:rPr>
          <w:color w:val="111111"/>
        </w:rPr>
        <w:t>.</w:t>
      </w:r>
    </w:p>
    <w:p w:rsidR="00E845FA" w:rsidRPr="003D05DC" w:rsidRDefault="009A7C79" w:rsidP="00160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Программа «</w:t>
      </w:r>
      <w:r w:rsidR="003F07A7">
        <w:rPr>
          <w:color w:val="111111"/>
        </w:rPr>
        <w:t>Юный техник</w:t>
      </w:r>
      <w:r w:rsidRPr="003D05DC">
        <w:rPr>
          <w:color w:val="111111"/>
        </w:rPr>
        <w:t xml:space="preserve">» приобщает детей к </w:t>
      </w:r>
      <w:r w:rsidR="00DB1027" w:rsidRPr="003D05DC">
        <w:rPr>
          <w:color w:val="111111"/>
        </w:rPr>
        <w:t xml:space="preserve">спортивному досугу, активному образу жизни, </w:t>
      </w:r>
      <w:r w:rsidRPr="003D05DC">
        <w:rPr>
          <w:color w:val="111111"/>
        </w:rPr>
        <w:t>культурному наследию, позволяет им окунуться в мир творчества, незаметно для себя приобретать опыт социальн</w:t>
      </w:r>
      <w:r w:rsidR="00DB1027" w:rsidRPr="003D05DC">
        <w:rPr>
          <w:color w:val="111111"/>
        </w:rPr>
        <w:t>ого</w:t>
      </w:r>
      <w:r w:rsidRPr="003D05DC">
        <w:rPr>
          <w:color w:val="111111"/>
        </w:rPr>
        <w:t xml:space="preserve"> </w:t>
      </w:r>
      <w:r w:rsidR="00DB1027" w:rsidRPr="003D05DC">
        <w:rPr>
          <w:color w:val="111111"/>
        </w:rPr>
        <w:t>взаимодействия со сверстниками и преподавателями</w:t>
      </w:r>
      <w:r w:rsidRPr="003D05DC">
        <w:rPr>
          <w:color w:val="111111"/>
        </w:rPr>
        <w:t>,</w:t>
      </w:r>
      <w:r w:rsidR="00237EC4">
        <w:rPr>
          <w:color w:val="111111"/>
        </w:rPr>
        <w:t xml:space="preserve"> базовые знания, умения, навыки</w:t>
      </w:r>
      <w:r w:rsidR="00E845FA">
        <w:rPr>
          <w:color w:val="111111"/>
        </w:rPr>
        <w:t>,</w:t>
      </w:r>
      <w:r w:rsidRPr="003D05DC">
        <w:rPr>
          <w:color w:val="111111"/>
        </w:rPr>
        <w:t xml:space="preserve"> определенные программой.</w:t>
      </w:r>
    </w:p>
    <w:p w:rsidR="00995F27" w:rsidRDefault="009A7C79" w:rsidP="00DA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C4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160D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D05DC">
        <w:rPr>
          <w:rFonts w:ascii="Times New Roman" w:hAnsi="Times New Roman" w:cs="Times New Roman"/>
          <w:sz w:val="24"/>
          <w:szCs w:val="24"/>
        </w:rPr>
        <w:t xml:space="preserve"> </w:t>
      </w:r>
      <w:r w:rsidR="00160D2E">
        <w:rPr>
          <w:rFonts w:ascii="Times New Roman" w:hAnsi="Times New Roman" w:cs="Times New Roman"/>
          <w:sz w:val="24"/>
          <w:szCs w:val="24"/>
        </w:rPr>
        <w:t>о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дним из путей полноценного </w:t>
      </w:r>
      <w:r w:rsidR="00275B1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подрастающего поколения является соединение технического творчества детей с декоративно-прикладным. Народное декоративно-прикладное искусство является результатом </w:t>
      </w:r>
      <w:r w:rsidR="00275B19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многих поколений мастеров. </w:t>
      </w:r>
    </w:p>
    <w:p w:rsidR="00995F27" w:rsidRDefault="00DA2400" w:rsidP="00DA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00">
        <w:rPr>
          <w:rFonts w:ascii="Times New Roman" w:hAnsi="Times New Roman" w:cs="Times New Roman"/>
          <w:sz w:val="24"/>
          <w:szCs w:val="24"/>
        </w:rPr>
        <w:t xml:space="preserve">Художественная обработка дерева – один из самых древних и распространенных видов русского народного искусства. Издавна народные мастера изготовляли из дерева мебель, орудия труда, посуду, всевозможную утварь и забавные игрушки. Все эти предметы, а часто и жилища, украшались резьбой и росписью. Руки мастеров художественно преображали практически полезные вещи, превращали их в произведения искусства. Современные художественные промыслы продолжают народные традиции, в их искусстве развивается богатое художественное наследие. </w:t>
      </w:r>
    </w:p>
    <w:p w:rsidR="00995F27" w:rsidRDefault="00DA2400" w:rsidP="00DA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00">
        <w:rPr>
          <w:rFonts w:ascii="Times New Roman" w:hAnsi="Times New Roman" w:cs="Times New Roman"/>
          <w:sz w:val="24"/>
          <w:szCs w:val="24"/>
        </w:rPr>
        <w:t xml:space="preserve">Древесина – один из материалов, получившие наибольшее применение для изготовления многих предметов, которые необходимы человеку в повседневной жизни. Обладая универсальными качествами, этот материал позволяет делать различные поделки из дерева, придавая им различную форму. </w:t>
      </w:r>
    </w:p>
    <w:p w:rsidR="00995F27" w:rsidRDefault="00995F27" w:rsidP="00DA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 «Юный техник»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возможности для воспитания таких качеств, как трудолюбие, самостоятельность, сообразительность, внимательность и настойчивость, творческий подход к делу. Чтобы развивать у </w:t>
      </w:r>
      <w:r>
        <w:rPr>
          <w:rFonts w:ascii="Times New Roman" w:hAnsi="Times New Roman" w:cs="Times New Roman"/>
          <w:sz w:val="24"/>
          <w:szCs w:val="24"/>
        </w:rPr>
        <w:t xml:space="preserve">ребят 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настойчивость, умение самостоятельно преодолевать трудности, </w:t>
      </w:r>
      <w:r>
        <w:rPr>
          <w:rFonts w:ascii="Times New Roman" w:hAnsi="Times New Roman" w:cs="Times New Roman"/>
          <w:sz w:val="24"/>
          <w:szCs w:val="24"/>
        </w:rPr>
        <w:t>необходимо приучи</w:t>
      </w:r>
      <w:r w:rsidR="00DA2400" w:rsidRPr="00DA24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 детей к продолжительному, в начале кажущимся однообразному, труду, стремясь при этом к сохранению у детей живого интереса к работе. В труде, направленном на изготовление общественно-полезных вещей (подарки, сувениры, предметы для дома, школы), формируются взаимоотношения школьников </w:t>
      </w:r>
      <w:r>
        <w:rPr>
          <w:rFonts w:ascii="Times New Roman" w:hAnsi="Times New Roman" w:cs="Times New Roman"/>
          <w:sz w:val="24"/>
          <w:szCs w:val="24"/>
        </w:rPr>
        <w:t>со взрослыми и сверстниками</w:t>
      </w:r>
      <w:r w:rsidR="00DA2400" w:rsidRPr="00DA2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C79" w:rsidRDefault="00DA2400" w:rsidP="00DA2400">
      <w:pPr>
        <w:spacing w:after="0" w:line="240" w:lineRule="auto"/>
        <w:ind w:firstLine="709"/>
        <w:jc w:val="both"/>
        <w:rPr>
          <w:color w:val="111111"/>
        </w:rPr>
      </w:pPr>
      <w:r w:rsidRPr="00DA2400">
        <w:rPr>
          <w:rFonts w:ascii="Times New Roman" w:hAnsi="Times New Roman" w:cs="Times New Roman"/>
          <w:sz w:val="24"/>
          <w:szCs w:val="24"/>
        </w:rPr>
        <w:t xml:space="preserve">Техника вторгается в мир ребенка с раннего детства. </w:t>
      </w:r>
      <w:r w:rsidR="00995F27">
        <w:rPr>
          <w:rFonts w:ascii="Times New Roman" w:hAnsi="Times New Roman" w:cs="Times New Roman"/>
          <w:sz w:val="24"/>
          <w:szCs w:val="24"/>
        </w:rPr>
        <w:t>Участвуя в реализации программы «Юный техник»</w:t>
      </w:r>
      <w:r w:rsidRPr="00DA2400">
        <w:rPr>
          <w:rFonts w:ascii="Times New Roman" w:hAnsi="Times New Roman" w:cs="Times New Roman"/>
          <w:sz w:val="24"/>
          <w:szCs w:val="24"/>
        </w:rPr>
        <w:t xml:space="preserve"> </w:t>
      </w:r>
      <w:r w:rsidR="00995F27">
        <w:rPr>
          <w:rFonts w:ascii="Times New Roman" w:hAnsi="Times New Roman" w:cs="Times New Roman"/>
          <w:sz w:val="24"/>
          <w:szCs w:val="24"/>
        </w:rPr>
        <w:t>дети</w:t>
      </w:r>
      <w:r w:rsidRPr="00DA2400">
        <w:rPr>
          <w:rFonts w:ascii="Times New Roman" w:hAnsi="Times New Roman" w:cs="Times New Roman"/>
          <w:sz w:val="24"/>
          <w:szCs w:val="24"/>
        </w:rPr>
        <w:t xml:space="preserve"> в доступной и увлекательной форме знакомятся с историей техники, ее настоящим и будущим, с различными станками и материалами. На занятиях учащиеся работают не только с деревом, но и с проволокой, с тонкой жестью, изготавливают изделия, требующие навыков работы с различными материалами.</w:t>
      </w:r>
    </w:p>
    <w:p w:rsidR="00E845FA" w:rsidRPr="003D05DC" w:rsidRDefault="00E845FA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30886">
        <w:rPr>
          <w:b/>
          <w:i/>
          <w:color w:val="111111"/>
        </w:rPr>
        <w:t>Педагогическая целесообразность</w:t>
      </w:r>
      <w:r w:rsidRPr="003D05DC">
        <w:rPr>
          <w:color w:val="111111"/>
        </w:rPr>
        <w:t xml:space="preserve"> данной программы заключается в том, что </w:t>
      </w:r>
      <w:r w:rsidR="00730886">
        <w:rPr>
          <w:color w:val="111111"/>
        </w:rPr>
        <w:t xml:space="preserve">ее реализация </w:t>
      </w:r>
      <w:r w:rsidRPr="003D05DC">
        <w:rPr>
          <w:color w:val="111111"/>
        </w:rPr>
        <w:t>дает педагогу возможность интенсивно развивать познавательные способности детей, интеллект, творческое начало.</w:t>
      </w:r>
      <w:r w:rsidR="00995F27" w:rsidRPr="00995F27">
        <w:rPr>
          <w:color w:val="333333"/>
          <w:shd w:val="clear" w:color="auto" w:fill="FFFFFF"/>
        </w:rPr>
        <w:t xml:space="preserve"> </w:t>
      </w:r>
      <w:r w:rsidR="00995F27">
        <w:rPr>
          <w:color w:val="333333"/>
          <w:shd w:val="clear" w:color="auto" w:fill="FFFFFF"/>
        </w:rPr>
        <w:t xml:space="preserve">Программа </w:t>
      </w:r>
      <w:r w:rsidR="00995F27" w:rsidRPr="00C97730">
        <w:rPr>
          <w:color w:val="333333"/>
          <w:shd w:val="clear" w:color="auto" w:fill="FFFFFF"/>
        </w:rPr>
        <w:t>стимулирует развитие умений и навыков у детей, представляет право ребенку выбирать и участвовать в различных видах деятельности в соответствии с его мотивационно-потребностной ориентацией.</w:t>
      </w:r>
    </w:p>
    <w:p w:rsidR="004D2F50" w:rsidRDefault="009A7C79" w:rsidP="0099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Игра выступает как средство самостоятельной творческой деятельности детей на занятиях по программе. В игре легкодоступным языком, в интересной форме раскрывается познавательный материал, который пробуждает положительные эмоции, служит адаптацией в новых условиях обучения. Происходит знакомство с окружающим ребенка миром.</w:t>
      </w:r>
    </w:p>
    <w:p w:rsidR="001440D2" w:rsidRPr="003E63B5" w:rsidRDefault="001440D2" w:rsidP="001440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3B5">
        <w:rPr>
          <w:rFonts w:ascii="Times New Roman" w:hAnsi="Times New Roman" w:cs="Times New Roman"/>
          <w:b/>
          <w:i/>
          <w:sz w:val="24"/>
          <w:szCs w:val="24"/>
        </w:rPr>
        <w:t xml:space="preserve">Отличительные особенности данной программы </w:t>
      </w:r>
    </w:p>
    <w:p w:rsidR="001440D2" w:rsidRPr="001440D2" w:rsidRDefault="001440D2" w:rsidP="0014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30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то, что она даёт возможность каждому ребёнку попробовать свои силы в разных видах деятельности, выбрать приоритетное направление и максимально реализовать себя в нём.</w:t>
      </w:r>
    </w:p>
    <w:p w:rsidR="009A7C79" w:rsidRPr="003D05DC" w:rsidRDefault="009A7C79" w:rsidP="00160D2E">
      <w:pPr>
        <w:pStyle w:val="a3"/>
        <w:shd w:val="clear" w:color="auto" w:fill="FFFFFF"/>
        <w:spacing w:after="0"/>
        <w:ind w:firstLine="708"/>
        <w:jc w:val="both"/>
        <w:rPr>
          <w:color w:val="111111"/>
        </w:rPr>
      </w:pPr>
      <w:r w:rsidRPr="004D2F50">
        <w:rPr>
          <w:b/>
          <w:i/>
          <w:color w:val="111111"/>
        </w:rPr>
        <w:t>Цель программы:</w:t>
      </w:r>
      <w:r w:rsidRPr="003D05DC">
        <w:rPr>
          <w:color w:val="111111"/>
        </w:rPr>
        <w:t xml:space="preserve"> </w:t>
      </w:r>
      <w:r w:rsidR="00DA2400" w:rsidRPr="00DA2400">
        <w:rPr>
          <w:color w:val="111111"/>
        </w:rPr>
        <w:t>создание условий развития личности, способной к техническому</w:t>
      </w:r>
      <w:r w:rsidR="00995F27">
        <w:rPr>
          <w:color w:val="111111"/>
        </w:rPr>
        <w:t xml:space="preserve"> творчеству, в процессе организации содержательного досуга в летний период.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4D2F50">
        <w:rPr>
          <w:b/>
          <w:i/>
          <w:color w:val="111111"/>
        </w:rPr>
        <w:t>Задачи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3D05DC">
        <w:rPr>
          <w:b/>
          <w:color w:val="111111"/>
        </w:rPr>
        <w:t>Личностные: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Развива</w:t>
      </w:r>
      <w:r w:rsidR="00387FD2" w:rsidRPr="003D05DC">
        <w:rPr>
          <w:color w:val="111111"/>
        </w:rPr>
        <w:t>ть коммуникативные способности подростков</w:t>
      </w:r>
      <w:r w:rsidRPr="003D05DC">
        <w:rPr>
          <w:color w:val="111111"/>
        </w:rPr>
        <w:t xml:space="preserve"> на основе общения;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Развивать познавательные способности: логику мышлени</w:t>
      </w:r>
      <w:r w:rsidR="00387FD2" w:rsidRPr="003D05DC">
        <w:rPr>
          <w:color w:val="111111"/>
        </w:rPr>
        <w:t>е</w:t>
      </w:r>
      <w:r w:rsidRPr="003D05DC">
        <w:rPr>
          <w:color w:val="111111"/>
        </w:rPr>
        <w:t>, внимание, память, воображение;</w:t>
      </w:r>
    </w:p>
    <w:p w:rsidR="009A7C79" w:rsidRPr="003D05DC" w:rsidRDefault="009A7C79" w:rsidP="00013A2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Воспит</w:t>
      </w:r>
      <w:r w:rsidR="00387FD2" w:rsidRPr="003D05DC">
        <w:rPr>
          <w:color w:val="111111"/>
        </w:rPr>
        <w:t>ание</w:t>
      </w:r>
      <w:r w:rsidRPr="003D05DC">
        <w:rPr>
          <w:color w:val="111111"/>
        </w:rPr>
        <w:t xml:space="preserve"> самостоятельност</w:t>
      </w:r>
      <w:r w:rsidR="00387FD2" w:rsidRPr="003D05DC">
        <w:rPr>
          <w:color w:val="111111"/>
        </w:rPr>
        <w:t>и</w:t>
      </w:r>
      <w:r w:rsidRPr="003D05DC">
        <w:rPr>
          <w:color w:val="111111"/>
        </w:rPr>
        <w:t>, организованност</w:t>
      </w:r>
      <w:r w:rsidR="00387FD2" w:rsidRPr="003D05DC">
        <w:rPr>
          <w:color w:val="111111"/>
        </w:rPr>
        <w:t>и</w:t>
      </w:r>
      <w:r w:rsidRPr="003D05DC">
        <w:rPr>
          <w:color w:val="111111"/>
        </w:rPr>
        <w:t>, аккуратност</w:t>
      </w:r>
      <w:r w:rsidR="00387FD2" w:rsidRPr="003D05DC">
        <w:rPr>
          <w:color w:val="111111"/>
        </w:rPr>
        <w:t>и</w:t>
      </w:r>
      <w:r w:rsidRPr="003D05DC">
        <w:rPr>
          <w:color w:val="111111"/>
        </w:rPr>
        <w:t>, волевы</w:t>
      </w:r>
      <w:r w:rsidR="00387FD2" w:rsidRPr="003D05DC">
        <w:rPr>
          <w:color w:val="111111"/>
        </w:rPr>
        <w:t>х</w:t>
      </w:r>
      <w:r w:rsidRPr="003D05DC">
        <w:rPr>
          <w:color w:val="111111"/>
        </w:rPr>
        <w:t xml:space="preserve"> качеств, нравственны</w:t>
      </w:r>
      <w:r w:rsidR="00387FD2" w:rsidRPr="003D05DC">
        <w:rPr>
          <w:color w:val="111111"/>
        </w:rPr>
        <w:t>х</w:t>
      </w:r>
      <w:r w:rsidRPr="003D05DC">
        <w:rPr>
          <w:color w:val="111111"/>
        </w:rPr>
        <w:t xml:space="preserve"> чувств;</w:t>
      </w:r>
    </w:p>
    <w:p w:rsidR="00387FD2" w:rsidRPr="003D05DC" w:rsidRDefault="00387FD2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Развитие способности применения полученных навыков на практике;</w:t>
      </w:r>
    </w:p>
    <w:p w:rsidR="00387FD2" w:rsidRPr="003D05DC" w:rsidRDefault="00E4548A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Развитие творческого и культурного потенциала</w:t>
      </w:r>
      <w:r w:rsidR="00387FD2" w:rsidRPr="003D05DC">
        <w:rPr>
          <w:color w:val="111111"/>
        </w:rPr>
        <w:t>.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3D05DC">
        <w:rPr>
          <w:b/>
          <w:color w:val="111111"/>
        </w:rPr>
        <w:t>Метапредметные: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Формировать культуру общения друг с другом;</w:t>
      </w:r>
    </w:p>
    <w:p w:rsidR="009A7C79" w:rsidRPr="003D05DC" w:rsidRDefault="009A7C79" w:rsidP="002F5E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Формировать умение организовать свое рабочее место, понимать учебную задачу и самостоятельно выполнять ее, контролировать и оценивать свои действия;</w:t>
      </w:r>
    </w:p>
    <w:p w:rsidR="004D2F50" w:rsidRPr="00D87F9E" w:rsidRDefault="009A7C79" w:rsidP="00D87F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D05DC">
        <w:rPr>
          <w:color w:val="111111"/>
        </w:rPr>
        <w:t>• Формировать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D2F50" w:rsidRDefault="004D2F50" w:rsidP="007308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C44AD6">
        <w:rPr>
          <w:b/>
          <w:i/>
        </w:rPr>
        <w:t>Возраст детей, участвующих в реализации программы.</w:t>
      </w:r>
    </w:p>
    <w:p w:rsidR="004D2F50" w:rsidRPr="00A756EB" w:rsidRDefault="004D2F50" w:rsidP="00D87F9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756EB">
        <w:t>Группа комплектуется из учащихся 9-1</w:t>
      </w:r>
      <w:r>
        <w:t>7</w:t>
      </w:r>
      <w:r w:rsidRPr="00A756EB">
        <w:t xml:space="preserve"> лет.</w:t>
      </w:r>
    </w:p>
    <w:p w:rsidR="004D2F50" w:rsidRPr="00D87F9E" w:rsidRDefault="004D2F50" w:rsidP="00D8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D6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 w:rsidRPr="00A756EB">
        <w:rPr>
          <w:rFonts w:ascii="Times New Roman" w:hAnsi="Times New Roman" w:cs="Times New Roman"/>
          <w:b/>
          <w:sz w:val="24"/>
          <w:szCs w:val="24"/>
        </w:rPr>
        <w:t>:</w:t>
      </w:r>
      <w:r w:rsidRPr="00A756EB">
        <w:rPr>
          <w:rFonts w:ascii="Times New Roman" w:hAnsi="Times New Roman" w:cs="Times New Roman"/>
          <w:sz w:val="24"/>
          <w:szCs w:val="24"/>
        </w:rPr>
        <w:t xml:space="preserve"> программа краткосрочная (</w:t>
      </w:r>
      <w:r w:rsidR="00E845FA">
        <w:rPr>
          <w:rFonts w:ascii="Times New Roman" w:hAnsi="Times New Roman" w:cs="Times New Roman"/>
          <w:sz w:val="24"/>
          <w:szCs w:val="24"/>
        </w:rPr>
        <w:t>6</w:t>
      </w:r>
      <w:r w:rsidRPr="00A756E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756EB">
        <w:rPr>
          <w:rFonts w:ascii="Times New Roman" w:hAnsi="Times New Roman" w:cs="Times New Roman"/>
          <w:sz w:val="24"/>
          <w:szCs w:val="24"/>
        </w:rPr>
        <w:t>).</w:t>
      </w:r>
    </w:p>
    <w:p w:rsidR="00995F27" w:rsidRDefault="003F07A7" w:rsidP="00995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0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Ожидаемые результаты </w:t>
      </w:r>
    </w:p>
    <w:p w:rsidR="005F35C3" w:rsidRDefault="00995F27" w:rsidP="0099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детьми собственных задатков</w:t>
      </w:r>
      <w:r w:rsidR="005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способностей</w:t>
      </w:r>
      <w:r w:rsidR="003F07A7" w:rsidRPr="003F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</w:t>
      </w:r>
      <w:r w:rsidR="005F35C3">
        <w:rPr>
          <w:rFonts w:ascii="Times New Roman" w:eastAsia="Times New Roman" w:hAnsi="Times New Roman" w:cs="Times New Roman"/>
          <w:sz w:val="24"/>
          <w:szCs w:val="24"/>
          <w:lang w:eastAsia="ru-RU"/>
        </w:rPr>
        <w:t>ьку это стимулирует их развитие;</w:t>
      </w:r>
    </w:p>
    <w:p w:rsidR="003F07A7" w:rsidRDefault="005F35C3" w:rsidP="0099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7A7" w:rsidRPr="003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07A7" w:rsidRPr="003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детьми собственных мыслительных и творческих способностей;</w:t>
      </w:r>
      <w:r w:rsidR="003F07A7" w:rsidRPr="003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5C3" w:rsidRPr="00F4769E" w:rsidRDefault="005F35C3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F4769E">
        <w:rPr>
          <w:rFonts w:ascii="Times New Roman" w:eastAsia="Calibri" w:hAnsi="Times New Roman" w:cs="Times New Roman"/>
          <w:sz w:val="24"/>
          <w:szCs w:val="24"/>
        </w:rPr>
        <w:t>олучение умений и навыков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индивидуальной и коллективной </w:t>
      </w:r>
      <w:r w:rsidRPr="00F4769E">
        <w:rPr>
          <w:rFonts w:ascii="Times New Roman" w:eastAsia="Calibri" w:hAnsi="Times New Roman" w:cs="Times New Roman"/>
          <w:sz w:val="24"/>
          <w:szCs w:val="24"/>
        </w:rPr>
        <w:t>творческой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47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F4769E">
        <w:rPr>
          <w:rFonts w:ascii="Times New Roman" w:eastAsia="Calibri" w:hAnsi="Times New Roman" w:cs="Times New Roman"/>
          <w:sz w:val="24"/>
          <w:szCs w:val="24"/>
        </w:rPr>
        <w:t>крепление дружбы и сотрудничества между детьми разного возраста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476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07A7" w:rsidRDefault="005F35C3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F4769E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5C3" w:rsidRDefault="005F35C3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D2E" w:rsidRDefault="00160D2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D2E" w:rsidRDefault="00160D2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F9E" w:rsidRDefault="00D87F9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F9E" w:rsidRDefault="00D87F9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F9E" w:rsidRDefault="00D87F9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D2E" w:rsidRPr="005F35C3" w:rsidRDefault="00160D2E" w:rsidP="005F3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A63" w:rsidRPr="008350B4" w:rsidRDefault="00B00F57" w:rsidP="004D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B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И СОДЕРЖАНИЕ ЗАНЯТИЙ</w:t>
      </w:r>
    </w:p>
    <w:p w:rsidR="002E1A63" w:rsidRPr="008350B4" w:rsidRDefault="00C2101D" w:rsidP="004D2F50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01</w:t>
      </w:r>
      <w:r w:rsidR="00AC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8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1A63"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F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1A63"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E1A63"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C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E1A63"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2E1A63" w:rsidRDefault="006D14E4" w:rsidP="008350B4">
      <w:pPr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6</w:t>
      </w:r>
      <w:r w:rsidR="002E1A63"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</w:t>
      </w:r>
      <w:r w:rsidRPr="008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50B4" w:rsidRPr="008350B4" w:rsidRDefault="008350B4" w:rsidP="008350B4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24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528"/>
        <w:gridCol w:w="851"/>
        <w:gridCol w:w="814"/>
        <w:gridCol w:w="916"/>
        <w:gridCol w:w="1247"/>
      </w:tblGrid>
      <w:tr w:rsidR="002E1A6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1A63" w:rsidTr="00D87F9E">
        <w:trPr>
          <w:trHeight w:val="375"/>
        </w:trPr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4730B6" w:rsidRDefault="002E1A63" w:rsidP="002E1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32B9" w:rsidRPr="005F35C3" w:rsidRDefault="002E1A6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4730B6" w:rsidRPr="005F35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="004D2F50" w:rsidRPr="005F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160D2E" w:rsidRDefault="00160D2E" w:rsidP="00C2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160D2E" w:rsidRDefault="00FB7905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160D2E" w:rsidRDefault="00160D2E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C2101D" w:rsidP="006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C60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E1C6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пенала для ручек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AC6057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5F35C3" w:rsidRPr="00A4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полочек для цветов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AC6057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5F35C3" w:rsidRPr="00A4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C2101D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C60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F35C3" w:rsidRPr="0095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шкатулки из дерева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AC6057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5F35C3" w:rsidRPr="0095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рамок для фотографий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AC6057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5F35C3" w:rsidRPr="00A82D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набора разделочных дощечек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Default="00C2101D" w:rsidP="005F3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0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F35C3" w:rsidRPr="00A82D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стаканчиков из цветной проволоки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753D61" w:rsidRDefault="00C2101D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4730B6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вазочек из цветной проволоки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753D61" w:rsidRDefault="00C2101D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перстней из цветной проволоки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C2101D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</w:tr>
      <w:tr w:rsidR="005F35C3" w:rsidTr="00D87F9E">
        <w:trPr>
          <w:trHeight w:val="308"/>
        </w:trPr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ручек для напильников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182F26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подсвечников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182F26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0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rPr>
          <w:trHeight w:val="265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ручек для дверей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rPr>
          <w:trHeight w:val="254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декоративных скалок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rPr>
          <w:trHeight w:val="401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Покрытие изготовленных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rPr>
          <w:trHeight w:val="265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петель из жести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Изготовление вазочек из банок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BB1BC4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F35C3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864EC0" w:rsidRDefault="005F35C3" w:rsidP="005F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  <w:p w:rsidR="005F35C3" w:rsidRPr="005F35C3" w:rsidRDefault="005F35C3" w:rsidP="005F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C3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Анкетирование.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160D2E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60D2E" w:rsidRDefault="00FB7905" w:rsidP="005F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F35C3" w:rsidRPr="00182F26" w:rsidRDefault="00C2101D" w:rsidP="0018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6057" w:rsidRPr="00182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F26" w:rsidRPr="001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21B07" w:rsidTr="00D87F9E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E21B07" w:rsidP="00F26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525FB4" w:rsidP="00525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BB1BC4" w:rsidP="00160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0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FB7905" w:rsidP="00AF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BE70F1" w:rsidP="00AF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79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1B07" w:rsidRPr="00864EC0" w:rsidRDefault="00E21B07" w:rsidP="00F2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00" w:rsidRDefault="00C41000" w:rsidP="00C41000">
      <w:pPr>
        <w:rPr>
          <w:rFonts w:ascii="Times New Roman" w:hAnsi="Times New Roman" w:cs="Times New Roman"/>
          <w:b/>
          <w:sz w:val="24"/>
          <w:szCs w:val="24"/>
        </w:rPr>
      </w:pPr>
    </w:p>
    <w:p w:rsidR="00E845FA" w:rsidRDefault="002A63B7" w:rsidP="004B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B7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2E1A63" w:rsidRDefault="002A63B7" w:rsidP="004B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B7">
        <w:rPr>
          <w:rFonts w:ascii="Times New Roman" w:hAnsi="Times New Roman" w:cs="Times New Roman"/>
          <w:b/>
          <w:sz w:val="24"/>
          <w:szCs w:val="24"/>
        </w:rPr>
        <w:t>ОБЩЕРАЗВИВАЮЩЕЙ ДОСУГОВОЙ ПРОГРАММЫ</w:t>
      </w:r>
    </w:p>
    <w:p w:rsidR="008350B4" w:rsidRDefault="008350B4" w:rsidP="002F5E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2E" w:rsidRPr="00751419" w:rsidRDefault="0058602E" w:rsidP="005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9">
        <w:rPr>
          <w:rFonts w:ascii="Times New Roman" w:hAnsi="Times New Roman" w:cs="Times New Roman"/>
          <w:sz w:val="24"/>
          <w:szCs w:val="24"/>
        </w:rPr>
        <w:t xml:space="preserve">- </w:t>
      </w:r>
      <w:r w:rsidR="00D87F9E">
        <w:rPr>
          <w:rFonts w:ascii="Times New Roman" w:hAnsi="Times New Roman" w:cs="Times New Roman"/>
          <w:sz w:val="24"/>
          <w:szCs w:val="24"/>
        </w:rPr>
        <w:t>о</w:t>
      </w:r>
      <w:r w:rsidRPr="00751419">
        <w:rPr>
          <w:rFonts w:ascii="Times New Roman" w:hAnsi="Times New Roman" w:cs="Times New Roman"/>
          <w:sz w:val="24"/>
          <w:szCs w:val="24"/>
        </w:rPr>
        <w:t>бщеразвивающая досуговая программа «</w:t>
      </w:r>
      <w:r w:rsidR="00AC6057">
        <w:rPr>
          <w:rFonts w:ascii="Times New Roman" w:hAnsi="Times New Roman" w:cs="Times New Roman"/>
          <w:sz w:val="24"/>
          <w:szCs w:val="24"/>
        </w:rPr>
        <w:t>Лето и</w:t>
      </w:r>
      <w:r w:rsidR="00931B0B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AC6057">
        <w:rPr>
          <w:rFonts w:ascii="Times New Roman" w:hAnsi="Times New Roman" w:cs="Times New Roman"/>
          <w:sz w:val="24"/>
          <w:szCs w:val="24"/>
        </w:rPr>
        <w:t>а</w:t>
      </w:r>
      <w:r w:rsidRPr="00751419">
        <w:rPr>
          <w:rFonts w:ascii="Times New Roman" w:hAnsi="Times New Roman" w:cs="Times New Roman"/>
          <w:sz w:val="24"/>
          <w:szCs w:val="24"/>
        </w:rPr>
        <w:t>»;</w:t>
      </w:r>
    </w:p>
    <w:p w:rsidR="0058602E" w:rsidRDefault="0058602E" w:rsidP="005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9">
        <w:rPr>
          <w:rFonts w:ascii="Times New Roman" w:hAnsi="Times New Roman" w:cs="Times New Roman"/>
          <w:sz w:val="24"/>
          <w:szCs w:val="24"/>
        </w:rPr>
        <w:t xml:space="preserve">- план работы на каждый день; </w:t>
      </w:r>
    </w:p>
    <w:p w:rsidR="004B6451" w:rsidRPr="00751419" w:rsidRDefault="004B6451" w:rsidP="005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эскизы, чертежи, шаблоны изготавливаемых изделий;</w:t>
      </w:r>
    </w:p>
    <w:p w:rsidR="0058602E" w:rsidRDefault="00D87F9E" w:rsidP="005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02E" w:rsidRPr="00751419">
        <w:rPr>
          <w:rFonts w:ascii="Times New Roman" w:hAnsi="Times New Roman" w:cs="Times New Roman"/>
          <w:sz w:val="24"/>
          <w:szCs w:val="24"/>
        </w:rPr>
        <w:t>методические разработки мероприятий, сценарные планы.</w:t>
      </w:r>
    </w:p>
    <w:p w:rsidR="00C41000" w:rsidRDefault="00C41000" w:rsidP="002F5E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D57" w:rsidRPr="00103D57" w:rsidRDefault="00103D57" w:rsidP="002F5E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57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2F5E68" w:rsidRPr="002F5E68" w:rsidRDefault="002F5E68" w:rsidP="004B6451">
      <w:pPr>
        <w:spacing w:after="0" w:line="240" w:lineRule="auto"/>
        <w:ind w:firstLine="708"/>
        <w:jc w:val="both"/>
        <w:rPr>
          <w:sz w:val="24"/>
          <w:szCs w:val="24"/>
        </w:rPr>
      </w:pPr>
      <w:r w:rsidRPr="002F5E68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</w:t>
      </w:r>
      <w:r>
        <w:rPr>
          <w:rFonts w:ascii="Times New Roman" w:hAnsi="Times New Roman" w:cs="Times New Roman"/>
          <w:sz w:val="24"/>
          <w:szCs w:val="24"/>
        </w:rPr>
        <w:t>с использованием элемен</w:t>
      </w:r>
      <w:r w:rsidRPr="002F5E68">
        <w:rPr>
          <w:rFonts w:ascii="Times New Roman" w:hAnsi="Times New Roman" w:cs="Times New Roman"/>
          <w:sz w:val="24"/>
          <w:szCs w:val="24"/>
        </w:rPr>
        <w:t>тов активных форм познавательной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в виде </w:t>
      </w:r>
      <w:r w:rsidR="004B6451">
        <w:rPr>
          <w:rFonts w:ascii="Times New Roman" w:hAnsi="Times New Roman" w:cs="Times New Roman"/>
          <w:sz w:val="24"/>
          <w:szCs w:val="24"/>
        </w:rPr>
        <w:t>«мозговых штурмов» и проблемных вопросов.</w:t>
      </w:r>
    </w:p>
    <w:p w:rsidR="002F5E68" w:rsidRPr="004B6451" w:rsidRDefault="002F5E68" w:rsidP="004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E68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</w:t>
      </w:r>
      <w:r>
        <w:rPr>
          <w:rFonts w:ascii="Times New Roman" w:hAnsi="Times New Roman" w:cs="Times New Roman"/>
          <w:sz w:val="24"/>
          <w:szCs w:val="24"/>
        </w:rPr>
        <w:t>с использо</w:t>
      </w:r>
      <w:r w:rsidR="004B6451">
        <w:rPr>
          <w:rFonts w:ascii="Times New Roman" w:hAnsi="Times New Roman" w:cs="Times New Roman"/>
          <w:sz w:val="24"/>
          <w:szCs w:val="24"/>
        </w:rPr>
        <w:t xml:space="preserve">ванием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2F5E68">
        <w:rPr>
          <w:rFonts w:ascii="Times New Roman" w:hAnsi="Times New Roman" w:cs="Times New Roman"/>
          <w:sz w:val="24"/>
          <w:szCs w:val="24"/>
        </w:rPr>
        <w:t>стояте</w:t>
      </w:r>
      <w:r w:rsidR="004B6451">
        <w:rPr>
          <w:rFonts w:ascii="Times New Roman" w:hAnsi="Times New Roman" w:cs="Times New Roman"/>
          <w:sz w:val="24"/>
          <w:szCs w:val="24"/>
        </w:rPr>
        <w:t xml:space="preserve">льной деятельности, соревновательных моментов, игр, </w:t>
      </w:r>
      <w:r w:rsidRPr="004B6451">
        <w:rPr>
          <w:rFonts w:ascii="Times New Roman" w:hAnsi="Times New Roman" w:cs="Times New Roman"/>
          <w:sz w:val="24"/>
          <w:szCs w:val="24"/>
        </w:rPr>
        <w:t>практического решения учащим</w:t>
      </w:r>
      <w:r w:rsidR="008350B4" w:rsidRPr="004B6451">
        <w:rPr>
          <w:rFonts w:ascii="Times New Roman" w:hAnsi="Times New Roman" w:cs="Times New Roman"/>
          <w:sz w:val="24"/>
          <w:szCs w:val="24"/>
        </w:rPr>
        <w:t>и</w:t>
      </w:r>
      <w:r w:rsidRPr="004B6451">
        <w:rPr>
          <w:rFonts w:ascii="Times New Roman" w:hAnsi="Times New Roman" w:cs="Times New Roman"/>
          <w:sz w:val="24"/>
          <w:szCs w:val="24"/>
        </w:rPr>
        <w:t>ся конкретных задач.</w:t>
      </w:r>
    </w:p>
    <w:p w:rsidR="002F5E68" w:rsidRPr="002F5E68" w:rsidRDefault="002F5E68" w:rsidP="002F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E68">
        <w:rPr>
          <w:rFonts w:ascii="Times New Roman" w:hAnsi="Times New Roman" w:cs="Times New Roman"/>
          <w:sz w:val="24"/>
          <w:szCs w:val="24"/>
        </w:rPr>
        <w:t xml:space="preserve">В результате занятий, учащиеся приобретают навыки межличностного взаимодействия, развивают образное восприятие, устойчивость внимания, способность к произвольной его концентрации на </w:t>
      </w:r>
      <w:r>
        <w:rPr>
          <w:rFonts w:ascii="Times New Roman" w:hAnsi="Times New Roman" w:cs="Times New Roman"/>
          <w:sz w:val="24"/>
          <w:szCs w:val="24"/>
        </w:rPr>
        <w:t>отдельных аспектах</w:t>
      </w:r>
      <w:r w:rsidR="003177A6">
        <w:rPr>
          <w:rFonts w:ascii="Times New Roman" w:hAnsi="Times New Roman" w:cs="Times New Roman"/>
          <w:sz w:val="24"/>
          <w:szCs w:val="24"/>
        </w:rPr>
        <w:t xml:space="preserve"> и проблемах</w:t>
      </w:r>
      <w:r w:rsidRPr="002F5E68">
        <w:rPr>
          <w:rFonts w:ascii="Times New Roman" w:hAnsi="Times New Roman" w:cs="Times New Roman"/>
          <w:sz w:val="24"/>
          <w:szCs w:val="24"/>
        </w:rPr>
        <w:t>, память,</w:t>
      </w:r>
      <w:r w:rsidR="003177A6">
        <w:rPr>
          <w:rFonts w:ascii="Times New Roman" w:hAnsi="Times New Roman" w:cs="Times New Roman"/>
          <w:sz w:val="24"/>
          <w:szCs w:val="24"/>
        </w:rPr>
        <w:t xml:space="preserve"> а также повышают общий уровень </w:t>
      </w:r>
      <w:r w:rsidR="004B6451"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E68">
        <w:rPr>
          <w:rFonts w:ascii="Times New Roman" w:hAnsi="Times New Roman" w:cs="Times New Roman"/>
          <w:sz w:val="24"/>
          <w:szCs w:val="24"/>
        </w:rPr>
        <w:t>.</w:t>
      </w:r>
    </w:p>
    <w:p w:rsidR="002F5E68" w:rsidRPr="002F5E68" w:rsidRDefault="002F5E68" w:rsidP="002F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E68">
        <w:rPr>
          <w:rFonts w:ascii="Times New Roman" w:hAnsi="Times New Roman" w:cs="Times New Roman"/>
          <w:sz w:val="24"/>
          <w:szCs w:val="24"/>
        </w:rPr>
        <w:t>Современное развитие телекоммуникаций в значительной степени расширяет возможности, используя интернет можно получить любую интересующую информацию и видеоматериал</w:t>
      </w:r>
      <w:r>
        <w:rPr>
          <w:rFonts w:ascii="Times New Roman" w:hAnsi="Times New Roman" w:cs="Times New Roman"/>
          <w:sz w:val="24"/>
          <w:szCs w:val="24"/>
        </w:rPr>
        <w:t xml:space="preserve"> и по желанию озвучить найденную информацию на занятии, обсудить ее </w:t>
      </w:r>
      <w:r>
        <w:rPr>
          <w:rFonts w:ascii="Times New Roman" w:hAnsi="Times New Roman" w:cs="Times New Roman"/>
          <w:sz w:val="24"/>
          <w:szCs w:val="24"/>
        </w:rPr>
        <w:lastRenderedPageBreak/>
        <w:t>со сверстниками, выявить актуальные проблемы для самостоятельного углуб</w:t>
      </w:r>
      <w:r w:rsidR="003177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енного изучения</w:t>
      </w:r>
      <w:r w:rsidRPr="002F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E68" w:rsidRPr="002F5E68" w:rsidRDefault="002F5E68" w:rsidP="002F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5E68">
        <w:rPr>
          <w:rFonts w:ascii="Times New Roman" w:hAnsi="Times New Roman" w:cs="Times New Roman"/>
          <w:sz w:val="24"/>
          <w:szCs w:val="24"/>
        </w:rPr>
        <w:t xml:space="preserve">бщеразвивающая </w:t>
      </w:r>
      <w:r>
        <w:rPr>
          <w:rFonts w:ascii="Times New Roman" w:hAnsi="Times New Roman" w:cs="Times New Roman"/>
          <w:sz w:val="24"/>
          <w:szCs w:val="24"/>
        </w:rPr>
        <w:t xml:space="preserve">досуговая </w:t>
      </w:r>
      <w:r w:rsidRPr="002F5E68">
        <w:rPr>
          <w:rFonts w:ascii="Times New Roman" w:hAnsi="Times New Roman" w:cs="Times New Roman"/>
          <w:sz w:val="24"/>
          <w:szCs w:val="24"/>
        </w:rPr>
        <w:t>программа «</w:t>
      </w:r>
      <w:r w:rsidR="004B6451">
        <w:rPr>
          <w:rFonts w:ascii="Times New Roman" w:hAnsi="Times New Roman" w:cs="Times New Roman"/>
          <w:sz w:val="24"/>
          <w:szCs w:val="24"/>
        </w:rPr>
        <w:t>Юный техник</w:t>
      </w:r>
      <w:r w:rsidRPr="002F5E68">
        <w:rPr>
          <w:rFonts w:ascii="Times New Roman" w:hAnsi="Times New Roman" w:cs="Times New Roman"/>
          <w:sz w:val="24"/>
          <w:szCs w:val="24"/>
        </w:rPr>
        <w:t>» предполагает воспитательную деятельность, поэтому для достижения поставленных целей и задач использ</w:t>
      </w:r>
      <w:r w:rsidR="0058602E">
        <w:rPr>
          <w:rFonts w:ascii="Times New Roman" w:hAnsi="Times New Roman" w:cs="Times New Roman"/>
          <w:sz w:val="24"/>
          <w:szCs w:val="24"/>
        </w:rPr>
        <w:t>уются педагогические технологии,</w:t>
      </w:r>
      <w:r w:rsidRPr="002F5E68">
        <w:rPr>
          <w:rFonts w:ascii="Times New Roman" w:hAnsi="Times New Roman" w:cs="Times New Roman"/>
          <w:sz w:val="24"/>
          <w:szCs w:val="24"/>
        </w:rPr>
        <w:t xml:space="preserve"> такие как сотрудничество и личностно-ориентированная технологии. </w:t>
      </w:r>
    </w:p>
    <w:p w:rsidR="002F5E68" w:rsidRDefault="002F5E68" w:rsidP="002F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E68">
        <w:rPr>
          <w:rFonts w:ascii="Times New Roman" w:hAnsi="Times New Roman" w:cs="Times New Roman"/>
          <w:sz w:val="24"/>
          <w:szCs w:val="24"/>
        </w:rPr>
        <w:t xml:space="preserve">Проведение досуговых мероприятий во время </w:t>
      </w:r>
      <w:r>
        <w:rPr>
          <w:rFonts w:ascii="Times New Roman" w:hAnsi="Times New Roman" w:cs="Times New Roman"/>
          <w:sz w:val="24"/>
          <w:szCs w:val="24"/>
        </w:rPr>
        <w:t>освоения настоящей программы</w:t>
      </w:r>
      <w:r w:rsidRPr="002F5E68">
        <w:rPr>
          <w:rFonts w:ascii="Times New Roman" w:hAnsi="Times New Roman" w:cs="Times New Roman"/>
          <w:sz w:val="24"/>
          <w:szCs w:val="24"/>
        </w:rPr>
        <w:t xml:space="preserve"> позволяет подросткам свободно общаться между собой и с педагогами</w:t>
      </w:r>
      <w:r w:rsidR="00590167">
        <w:rPr>
          <w:rFonts w:ascii="Times New Roman" w:hAnsi="Times New Roman" w:cs="Times New Roman"/>
          <w:sz w:val="24"/>
          <w:szCs w:val="24"/>
        </w:rPr>
        <w:t xml:space="preserve">, развивая коммуникативные навыки и </w:t>
      </w:r>
      <w:r w:rsidR="003177A6">
        <w:rPr>
          <w:rFonts w:ascii="Times New Roman" w:hAnsi="Times New Roman" w:cs="Times New Roman"/>
          <w:sz w:val="24"/>
          <w:szCs w:val="24"/>
        </w:rPr>
        <w:t>способность к бесконфликтному общению со сверстниками</w:t>
      </w:r>
      <w:r w:rsidRPr="002F5E68">
        <w:rPr>
          <w:rFonts w:ascii="Times New Roman" w:hAnsi="Times New Roman" w:cs="Times New Roman"/>
          <w:sz w:val="24"/>
          <w:szCs w:val="24"/>
        </w:rPr>
        <w:t>.</w:t>
      </w:r>
    </w:p>
    <w:p w:rsidR="005F7669" w:rsidRDefault="005F7669" w:rsidP="002F5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69" w:rsidRDefault="005F7669" w:rsidP="002A63B7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ИНФОРМАЦИОННОЕ ОБЕСПЕЧЕНИЕ ПРОГРАММЫ.</w:t>
      </w:r>
    </w:p>
    <w:p w:rsidR="00AF55E4" w:rsidRPr="00BD048D" w:rsidRDefault="00AF55E4" w:rsidP="00BD04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8D">
        <w:rPr>
          <w:rFonts w:ascii="Times New Roman" w:hAnsi="Times New Roman" w:cs="Times New Roman"/>
          <w:sz w:val="24"/>
          <w:szCs w:val="24"/>
        </w:rPr>
        <w:t>Вакуленко Ю.А. Беседы, посиделки, конкурсы, викторины, Волгоград 2007г.</w:t>
      </w:r>
    </w:p>
    <w:p w:rsidR="00AF55E4" w:rsidRPr="00BD048D" w:rsidRDefault="00AF55E4" w:rsidP="00BD04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8D">
        <w:rPr>
          <w:rFonts w:ascii="Times New Roman" w:hAnsi="Times New Roman" w:cs="Times New Roman"/>
          <w:sz w:val="24"/>
          <w:szCs w:val="24"/>
        </w:rPr>
        <w:t>Журнал. Дополнительное образование, №5, 2014г.</w:t>
      </w:r>
    </w:p>
    <w:p w:rsidR="00BD048D" w:rsidRPr="00BD048D" w:rsidRDefault="00BD048D" w:rsidP="00BD048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48D">
        <w:rPr>
          <w:color w:val="000000"/>
        </w:rPr>
        <w:t>Камакин О.Н. Организация досуга учащихся (игры, эстафеты, туристические старты и слеты).- Волгоград: Учитель, 2010</w:t>
      </w:r>
    </w:p>
    <w:p w:rsidR="00BD048D" w:rsidRPr="00BD048D" w:rsidRDefault="00BD048D" w:rsidP="00BD048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48D">
        <w:rPr>
          <w:color w:val="000000"/>
        </w:rPr>
        <w:t>Лушников В.И., Лушников В.В. Полезные навыки. Абакан: РГУ «Хакасское книжное издательство», 2005.</w:t>
      </w:r>
    </w:p>
    <w:p w:rsidR="00BD048D" w:rsidRPr="00BD048D" w:rsidRDefault="00BD048D" w:rsidP="00BD048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48D">
        <w:rPr>
          <w:color w:val="000000"/>
        </w:rPr>
        <w:t>Лушников В.И. Тренинг жизненных навыков: материалы для учителя. Абакан, 2003.</w:t>
      </w:r>
    </w:p>
    <w:p w:rsidR="00BD048D" w:rsidRPr="00BD048D" w:rsidRDefault="00BD048D" w:rsidP="00BD048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48D">
        <w:t>Никишина И.В. «Инновационные педагогические технологии и организация учебно-воспитательного и методического процессов в школе» (Использование интерактивных форм и методов обучения учащихся и педагогов). Волгоград: Учитель, 2006.</w:t>
      </w:r>
    </w:p>
    <w:p w:rsidR="00BD048D" w:rsidRPr="00BD048D" w:rsidRDefault="00BD048D" w:rsidP="00BD048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48D">
        <w:t>Ольшанская Р.А. Техника педагогического общения. Волгоград: Учитель, 2005.</w:t>
      </w:r>
    </w:p>
    <w:p w:rsidR="00AF55E4" w:rsidRPr="00BD048D" w:rsidRDefault="00AF55E4" w:rsidP="00BD048D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D048D">
        <w:rPr>
          <w:rFonts w:ascii="Times New Roman" w:hAnsi="Times New Roman" w:cs="Times New Roman"/>
          <w:sz w:val="24"/>
          <w:szCs w:val="24"/>
        </w:rPr>
        <w:t>Сысоева М.Е.</w:t>
      </w:r>
      <w:r w:rsidR="004B6451">
        <w:rPr>
          <w:rFonts w:ascii="Times New Roman" w:hAnsi="Times New Roman" w:cs="Times New Roman"/>
          <w:sz w:val="24"/>
          <w:szCs w:val="24"/>
        </w:rPr>
        <w:t xml:space="preserve"> </w:t>
      </w:r>
      <w:r w:rsidRPr="00BD048D">
        <w:rPr>
          <w:rFonts w:ascii="Times New Roman" w:hAnsi="Times New Roman" w:cs="Times New Roman"/>
          <w:sz w:val="24"/>
          <w:szCs w:val="24"/>
        </w:rPr>
        <w:t>Организация летнего отдыха детей: Уч.</w:t>
      </w:r>
      <w:r w:rsidR="00E845FA">
        <w:rPr>
          <w:rFonts w:ascii="Times New Roman" w:hAnsi="Times New Roman" w:cs="Times New Roman"/>
          <w:sz w:val="24"/>
          <w:szCs w:val="24"/>
        </w:rPr>
        <w:t xml:space="preserve"> </w:t>
      </w:r>
      <w:r w:rsidRPr="00BD048D">
        <w:rPr>
          <w:rFonts w:ascii="Times New Roman" w:hAnsi="Times New Roman" w:cs="Times New Roman"/>
          <w:sz w:val="24"/>
          <w:szCs w:val="24"/>
        </w:rPr>
        <w:t>метод.</w:t>
      </w:r>
      <w:r w:rsidR="00E845FA">
        <w:rPr>
          <w:rFonts w:ascii="Times New Roman" w:hAnsi="Times New Roman" w:cs="Times New Roman"/>
          <w:sz w:val="24"/>
          <w:szCs w:val="24"/>
        </w:rPr>
        <w:t xml:space="preserve"> </w:t>
      </w:r>
      <w:r w:rsidRPr="00BD048D">
        <w:rPr>
          <w:rFonts w:ascii="Times New Roman" w:hAnsi="Times New Roman" w:cs="Times New Roman"/>
          <w:sz w:val="24"/>
          <w:szCs w:val="24"/>
        </w:rPr>
        <w:t>пособие;</w:t>
      </w:r>
      <w:r w:rsidR="00BB1BC4">
        <w:rPr>
          <w:rFonts w:ascii="Times New Roman" w:hAnsi="Times New Roman" w:cs="Times New Roman"/>
          <w:sz w:val="24"/>
          <w:szCs w:val="24"/>
        </w:rPr>
        <w:t xml:space="preserve"> </w:t>
      </w:r>
      <w:r w:rsidRPr="00BD048D">
        <w:rPr>
          <w:rFonts w:ascii="Times New Roman" w:hAnsi="Times New Roman" w:cs="Times New Roman"/>
          <w:sz w:val="24"/>
          <w:szCs w:val="24"/>
        </w:rPr>
        <w:t xml:space="preserve">М; 1999г. </w:t>
      </w:r>
    </w:p>
    <w:p w:rsidR="00AF55E4" w:rsidRDefault="00AF55E4" w:rsidP="002A63B7">
      <w:pPr>
        <w:ind w:left="-142"/>
        <w:jc w:val="center"/>
        <w:rPr>
          <w:rFonts w:ascii="Times New Roman" w:hAnsi="Times New Roman" w:cs="Times New Roman"/>
          <w:b/>
        </w:rPr>
      </w:pPr>
    </w:p>
    <w:p w:rsidR="001B50D5" w:rsidRDefault="001B50D5" w:rsidP="002A63B7">
      <w:pPr>
        <w:ind w:left="-142"/>
        <w:jc w:val="center"/>
        <w:rPr>
          <w:rFonts w:ascii="Times New Roman" w:hAnsi="Times New Roman" w:cs="Times New Roman"/>
          <w:b/>
        </w:rPr>
      </w:pPr>
    </w:p>
    <w:sectPr w:rsidR="001B50D5" w:rsidSect="006114DA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FD" w:rsidRDefault="000520FD" w:rsidP="009A7C79">
      <w:pPr>
        <w:spacing w:after="0" w:line="240" w:lineRule="auto"/>
      </w:pPr>
      <w:r>
        <w:separator/>
      </w:r>
    </w:p>
  </w:endnote>
  <w:endnote w:type="continuationSeparator" w:id="0">
    <w:p w:rsidR="000520FD" w:rsidRDefault="000520FD" w:rsidP="009A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130115"/>
      <w:docPartObj>
        <w:docPartGallery w:val="Page Numbers (Bottom of Page)"/>
        <w:docPartUnique/>
      </w:docPartObj>
    </w:sdtPr>
    <w:sdtEndPr/>
    <w:sdtContent>
      <w:p w:rsidR="00275B19" w:rsidRDefault="00275B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DA">
          <w:rPr>
            <w:noProof/>
          </w:rPr>
          <w:t>2</w:t>
        </w:r>
        <w:r>
          <w:fldChar w:fldCharType="end"/>
        </w:r>
      </w:p>
    </w:sdtContent>
  </w:sdt>
  <w:p w:rsidR="00753D61" w:rsidRDefault="00753D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FD" w:rsidRDefault="000520FD" w:rsidP="009A7C79">
      <w:pPr>
        <w:spacing w:after="0" w:line="240" w:lineRule="auto"/>
      </w:pPr>
      <w:r>
        <w:separator/>
      </w:r>
    </w:p>
  </w:footnote>
  <w:footnote w:type="continuationSeparator" w:id="0">
    <w:p w:rsidR="000520FD" w:rsidRDefault="000520FD" w:rsidP="009A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29"/>
    <w:multiLevelType w:val="hybridMultilevel"/>
    <w:tmpl w:val="CC8E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2C6"/>
    <w:multiLevelType w:val="hybridMultilevel"/>
    <w:tmpl w:val="8B76A170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51E6"/>
    <w:multiLevelType w:val="hybridMultilevel"/>
    <w:tmpl w:val="233C3DA8"/>
    <w:lvl w:ilvl="0" w:tplc="B9326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277D"/>
    <w:multiLevelType w:val="hybridMultilevel"/>
    <w:tmpl w:val="5E5C5344"/>
    <w:lvl w:ilvl="0" w:tplc="B7B4F1DE">
      <w:start w:val="2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228B6346"/>
    <w:multiLevelType w:val="multilevel"/>
    <w:tmpl w:val="3B50CCC6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sz w:val="24"/>
      </w:rPr>
    </w:lvl>
  </w:abstractNum>
  <w:abstractNum w:abstractNumId="5" w15:restartNumberingAfterBreak="0">
    <w:nsid w:val="27994B9A"/>
    <w:multiLevelType w:val="hybridMultilevel"/>
    <w:tmpl w:val="28E67CA8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1BCD"/>
    <w:multiLevelType w:val="hybridMultilevel"/>
    <w:tmpl w:val="83E80572"/>
    <w:lvl w:ilvl="0" w:tplc="341C8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76CB"/>
    <w:multiLevelType w:val="hybridMultilevel"/>
    <w:tmpl w:val="369C4DEE"/>
    <w:lvl w:ilvl="0" w:tplc="2D326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95D"/>
    <w:multiLevelType w:val="hybridMultilevel"/>
    <w:tmpl w:val="4440C2E4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807"/>
    <w:multiLevelType w:val="hybridMultilevel"/>
    <w:tmpl w:val="B1D2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796A"/>
    <w:multiLevelType w:val="hybridMultilevel"/>
    <w:tmpl w:val="BE56804A"/>
    <w:lvl w:ilvl="0" w:tplc="6276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A371B"/>
    <w:multiLevelType w:val="hybridMultilevel"/>
    <w:tmpl w:val="A83CB976"/>
    <w:lvl w:ilvl="0" w:tplc="1DDAA6D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20592"/>
    <w:multiLevelType w:val="hybridMultilevel"/>
    <w:tmpl w:val="E920EE06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23FA"/>
    <w:multiLevelType w:val="hybridMultilevel"/>
    <w:tmpl w:val="B518F3DC"/>
    <w:lvl w:ilvl="0" w:tplc="B9326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07EE"/>
    <w:multiLevelType w:val="hybridMultilevel"/>
    <w:tmpl w:val="D7C2B946"/>
    <w:lvl w:ilvl="0" w:tplc="4A00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F82"/>
    <w:multiLevelType w:val="hybridMultilevel"/>
    <w:tmpl w:val="D64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6CB4"/>
    <w:multiLevelType w:val="hybridMultilevel"/>
    <w:tmpl w:val="FC5E5718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6EC"/>
    <w:multiLevelType w:val="hybridMultilevel"/>
    <w:tmpl w:val="C794F0A2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12D11"/>
    <w:multiLevelType w:val="hybridMultilevel"/>
    <w:tmpl w:val="5FE65AD4"/>
    <w:lvl w:ilvl="0" w:tplc="FF8AE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5712"/>
    <w:multiLevelType w:val="hybridMultilevel"/>
    <w:tmpl w:val="0FDCCF5E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73BD8"/>
    <w:multiLevelType w:val="hybridMultilevel"/>
    <w:tmpl w:val="6818C9FA"/>
    <w:lvl w:ilvl="0" w:tplc="08AC1B56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A1596E"/>
    <w:multiLevelType w:val="hybridMultilevel"/>
    <w:tmpl w:val="11AE81A2"/>
    <w:lvl w:ilvl="0" w:tplc="1704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87421F"/>
    <w:multiLevelType w:val="hybridMultilevel"/>
    <w:tmpl w:val="B278347E"/>
    <w:lvl w:ilvl="0" w:tplc="2D326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20"/>
  </w:num>
  <w:num w:numId="8">
    <w:abstractNumId w:val="9"/>
  </w:num>
  <w:num w:numId="9">
    <w:abstractNumId w:val="6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22"/>
  </w:num>
  <w:num w:numId="15">
    <w:abstractNumId w:val="2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  <w:num w:numId="20">
    <w:abstractNumId w:val="1"/>
  </w:num>
  <w:num w:numId="21">
    <w:abstractNumId w:val="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5F"/>
    <w:rsid w:val="00013A27"/>
    <w:rsid w:val="00016D97"/>
    <w:rsid w:val="000208A6"/>
    <w:rsid w:val="000520FD"/>
    <w:rsid w:val="0005296F"/>
    <w:rsid w:val="00056B28"/>
    <w:rsid w:val="00060D73"/>
    <w:rsid w:val="000819CC"/>
    <w:rsid w:val="000E3EE0"/>
    <w:rsid w:val="000E6037"/>
    <w:rsid w:val="00103D57"/>
    <w:rsid w:val="00131FC8"/>
    <w:rsid w:val="00141407"/>
    <w:rsid w:val="001440D2"/>
    <w:rsid w:val="00144BCA"/>
    <w:rsid w:val="00160D2E"/>
    <w:rsid w:val="00182F26"/>
    <w:rsid w:val="00192E1D"/>
    <w:rsid w:val="001B1867"/>
    <w:rsid w:val="001B50D5"/>
    <w:rsid w:val="001D7A22"/>
    <w:rsid w:val="002008A5"/>
    <w:rsid w:val="00237EC4"/>
    <w:rsid w:val="00262BC0"/>
    <w:rsid w:val="00270D6C"/>
    <w:rsid w:val="00275B19"/>
    <w:rsid w:val="002A63B7"/>
    <w:rsid w:val="002B1964"/>
    <w:rsid w:val="002E1A63"/>
    <w:rsid w:val="002E33F5"/>
    <w:rsid w:val="002E79EF"/>
    <w:rsid w:val="002F2EDB"/>
    <w:rsid w:val="002F5E68"/>
    <w:rsid w:val="003177A6"/>
    <w:rsid w:val="00334326"/>
    <w:rsid w:val="00387FD2"/>
    <w:rsid w:val="00395FEB"/>
    <w:rsid w:val="003D05DC"/>
    <w:rsid w:val="003E71BE"/>
    <w:rsid w:val="003F07A7"/>
    <w:rsid w:val="004105D5"/>
    <w:rsid w:val="004252B8"/>
    <w:rsid w:val="0042671A"/>
    <w:rsid w:val="00431E06"/>
    <w:rsid w:val="00440407"/>
    <w:rsid w:val="004730B6"/>
    <w:rsid w:val="004A0C38"/>
    <w:rsid w:val="004B6451"/>
    <w:rsid w:val="004D2F50"/>
    <w:rsid w:val="00515B6D"/>
    <w:rsid w:val="00525FB4"/>
    <w:rsid w:val="005432B9"/>
    <w:rsid w:val="00547DBB"/>
    <w:rsid w:val="00551B1B"/>
    <w:rsid w:val="0055342B"/>
    <w:rsid w:val="005742C3"/>
    <w:rsid w:val="0058602E"/>
    <w:rsid w:val="00586FC5"/>
    <w:rsid w:val="00590167"/>
    <w:rsid w:val="005A081C"/>
    <w:rsid w:val="005B2383"/>
    <w:rsid w:val="005C4418"/>
    <w:rsid w:val="005F35C3"/>
    <w:rsid w:val="005F731F"/>
    <w:rsid w:val="005F7669"/>
    <w:rsid w:val="00600B30"/>
    <w:rsid w:val="006114DA"/>
    <w:rsid w:val="00615F33"/>
    <w:rsid w:val="006224DA"/>
    <w:rsid w:val="00667A1D"/>
    <w:rsid w:val="00670120"/>
    <w:rsid w:val="00677CAD"/>
    <w:rsid w:val="00690275"/>
    <w:rsid w:val="006D14E4"/>
    <w:rsid w:val="006D280F"/>
    <w:rsid w:val="00721836"/>
    <w:rsid w:val="00730886"/>
    <w:rsid w:val="00753D61"/>
    <w:rsid w:val="00780DA7"/>
    <w:rsid w:val="00792794"/>
    <w:rsid w:val="008276E7"/>
    <w:rsid w:val="00830F56"/>
    <w:rsid w:val="00832F17"/>
    <w:rsid w:val="008350B4"/>
    <w:rsid w:val="0084662A"/>
    <w:rsid w:val="00864EC0"/>
    <w:rsid w:val="008720BA"/>
    <w:rsid w:val="00880E1F"/>
    <w:rsid w:val="008879FA"/>
    <w:rsid w:val="008B2846"/>
    <w:rsid w:val="008C33AD"/>
    <w:rsid w:val="008E1FF2"/>
    <w:rsid w:val="008F6AB4"/>
    <w:rsid w:val="008F6F9C"/>
    <w:rsid w:val="009011A2"/>
    <w:rsid w:val="00907A3E"/>
    <w:rsid w:val="00915027"/>
    <w:rsid w:val="00931B0B"/>
    <w:rsid w:val="009677AD"/>
    <w:rsid w:val="00995F27"/>
    <w:rsid w:val="009A7C79"/>
    <w:rsid w:val="009C2A0B"/>
    <w:rsid w:val="009C4783"/>
    <w:rsid w:val="009F27AE"/>
    <w:rsid w:val="00A11738"/>
    <w:rsid w:val="00A11B67"/>
    <w:rsid w:val="00A1789A"/>
    <w:rsid w:val="00A567E6"/>
    <w:rsid w:val="00AA623E"/>
    <w:rsid w:val="00AC1B32"/>
    <w:rsid w:val="00AC6057"/>
    <w:rsid w:val="00AF55E4"/>
    <w:rsid w:val="00AF5B7C"/>
    <w:rsid w:val="00B00F57"/>
    <w:rsid w:val="00B31B43"/>
    <w:rsid w:val="00B40C19"/>
    <w:rsid w:val="00B918C7"/>
    <w:rsid w:val="00B92249"/>
    <w:rsid w:val="00BB1BC4"/>
    <w:rsid w:val="00BB7A8B"/>
    <w:rsid w:val="00BD048D"/>
    <w:rsid w:val="00BE1C69"/>
    <w:rsid w:val="00BE70F1"/>
    <w:rsid w:val="00BF0784"/>
    <w:rsid w:val="00BF67A9"/>
    <w:rsid w:val="00C2101D"/>
    <w:rsid w:val="00C21BAF"/>
    <w:rsid w:val="00C4054A"/>
    <w:rsid w:val="00C41000"/>
    <w:rsid w:val="00C645A6"/>
    <w:rsid w:val="00C724C4"/>
    <w:rsid w:val="00C86EDC"/>
    <w:rsid w:val="00D13A41"/>
    <w:rsid w:val="00D42D7C"/>
    <w:rsid w:val="00D66945"/>
    <w:rsid w:val="00D87F9E"/>
    <w:rsid w:val="00D95D2A"/>
    <w:rsid w:val="00DA2400"/>
    <w:rsid w:val="00DB1027"/>
    <w:rsid w:val="00DE2CC1"/>
    <w:rsid w:val="00DE5277"/>
    <w:rsid w:val="00DE5C57"/>
    <w:rsid w:val="00E21B07"/>
    <w:rsid w:val="00E3250F"/>
    <w:rsid w:val="00E37279"/>
    <w:rsid w:val="00E4548A"/>
    <w:rsid w:val="00E75729"/>
    <w:rsid w:val="00E845FA"/>
    <w:rsid w:val="00EA6727"/>
    <w:rsid w:val="00EC7C19"/>
    <w:rsid w:val="00F03AFC"/>
    <w:rsid w:val="00F06E76"/>
    <w:rsid w:val="00F2694E"/>
    <w:rsid w:val="00F4514C"/>
    <w:rsid w:val="00F77F4A"/>
    <w:rsid w:val="00FA365F"/>
    <w:rsid w:val="00FB790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04C"/>
  <w15:docId w15:val="{C74102DC-F764-47AA-866D-CD2B4DF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E1A63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E1A63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9A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C79"/>
  </w:style>
  <w:style w:type="paragraph" w:styleId="a9">
    <w:name w:val="footer"/>
    <w:basedOn w:val="a"/>
    <w:link w:val="aa"/>
    <w:uiPriority w:val="99"/>
    <w:unhideWhenUsed/>
    <w:rsid w:val="009A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C79"/>
  </w:style>
  <w:style w:type="paragraph" w:styleId="ab">
    <w:name w:val="No Spacing"/>
    <w:uiPriority w:val="1"/>
    <w:qFormat/>
    <w:rsid w:val="001D7A2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7EC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43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C1A-F823-4E44-84B9-709A1205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37</cp:revision>
  <cp:lastPrinted>2023-06-06T13:19:00Z</cp:lastPrinted>
  <dcterms:created xsi:type="dcterms:W3CDTF">2020-05-29T10:14:00Z</dcterms:created>
  <dcterms:modified xsi:type="dcterms:W3CDTF">2023-06-15T11:23:00Z</dcterms:modified>
</cp:coreProperties>
</file>